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69" w:rsidRDefault="00757B5A">
      <w:pPr>
        <w:pStyle w:val="Header"/>
        <w:tabs>
          <w:tab w:val="clear" w:pos="4536"/>
          <w:tab w:val="left" w:pos="1910"/>
        </w:tabs>
        <w:ind w:left="1800" w:hanging="1800"/>
        <w:jc w:val="both"/>
        <w:rPr>
          <w:sz w:val="22"/>
          <w:szCs w:val="22"/>
          <w:lang w:val="en-GB"/>
        </w:rPr>
      </w:pPr>
      <w:r>
        <w:rPr>
          <w:sz w:val="22"/>
          <w:szCs w:val="22"/>
          <w:lang w:val="en-GB"/>
        </w:rPr>
        <w:t>3GPP TSG-RAN WG2 Meeting #10</w:t>
      </w:r>
      <w:r>
        <w:rPr>
          <w:rFonts w:hint="eastAsia"/>
          <w:sz w:val="22"/>
          <w:szCs w:val="22"/>
          <w:lang w:val="en-GB"/>
        </w:rPr>
        <w:t>7bis</w:t>
      </w:r>
      <w:r>
        <w:rPr>
          <w:sz w:val="22"/>
          <w:szCs w:val="22"/>
          <w:lang w:val="en-GB"/>
        </w:rPr>
        <w:t xml:space="preserve">                            </w:t>
      </w:r>
      <w:r>
        <w:rPr>
          <w:rFonts w:hint="eastAsia"/>
          <w:sz w:val="22"/>
          <w:szCs w:val="22"/>
          <w:lang w:val="en-GB"/>
        </w:rPr>
        <w:t xml:space="preserve">                   </w:t>
      </w:r>
      <w:r>
        <w:rPr>
          <w:sz w:val="22"/>
          <w:szCs w:val="22"/>
          <w:lang w:val="en-GB"/>
        </w:rPr>
        <w:t xml:space="preserve">    R2-19</w:t>
      </w:r>
      <w:r w:rsidR="009309C6">
        <w:rPr>
          <w:sz w:val="22"/>
          <w:szCs w:val="22"/>
          <w:lang w:val="en-GB"/>
        </w:rPr>
        <w:t>1</w:t>
      </w:r>
      <w:r w:rsidR="00631D43">
        <w:rPr>
          <w:sz w:val="22"/>
          <w:szCs w:val="22"/>
          <w:lang w:val="en-GB"/>
        </w:rPr>
        <w:t>3955</w:t>
      </w:r>
    </w:p>
    <w:p w:rsidR="00BD3069" w:rsidRDefault="00033D15">
      <w:pPr>
        <w:pStyle w:val="Header"/>
        <w:tabs>
          <w:tab w:val="clear" w:pos="4536"/>
          <w:tab w:val="left" w:pos="1910"/>
        </w:tabs>
        <w:ind w:left="1800" w:hanging="1800"/>
        <w:jc w:val="both"/>
        <w:rPr>
          <w:sz w:val="22"/>
          <w:szCs w:val="22"/>
          <w:lang w:val="en-GB"/>
        </w:rPr>
      </w:pPr>
      <w:hyperlink r:id="rId10" w:tgtFrame="_blank" w:history="1">
        <w:r w:rsidR="00757B5A">
          <w:rPr>
            <w:rFonts w:hint="eastAsia"/>
            <w:sz w:val="22"/>
            <w:szCs w:val="22"/>
            <w:lang w:val="en-GB"/>
          </w:rPr>
          <w:t>Chongqing</w:t>
        </w:r>
      </w:hyperlink>
      <w:r w:rsidR="00757B5A">
        <w:rPr>
          <w:sz w:val="22"/>
          <w:szCs w:val="22"/>
          <w:lang w:val="en-GB"/>
        </w:rPr>
        <w:t xml:space="preserve">, </w:t>
      </w:r>
      <w:r w:rsidR="00757B5A">
        <w:rPr>
          <w:rFonts w:hint="eastAsia"/>
          <w:sz w:val="22"/>
          <w:szCs w:val="22"/>
          <w:lang w:val="en-GB"/>
        </w:rPr>
        <w:t>P.</w:t>
      </w:r>
      <w:r w:rsidR="00757B5A">
        <w:rPr>
          <w:rFonts w:eastAsiaTheme="minorEastAsia" w:hint="eastAsia"/>
          <w:sz w:val="22"/>
          <w:szCs w:val="22"/>
          <w:lang w:val="en-GB" w:eastAsia="zh-CN"/>
        </w:rPr>
        <w:t xml:space="preserve"> </w:t>
      </w:r>
      <w:r w:rsidR="00757B5A">
        <w:rPr>
          <w:rFonts w:hint="eastAsia"/>
          <w:sz w:val="22"/>
          <w:szCs w:val="22"/>
          <w:lang w:val="en-GB"/>
        </w:rPr>
        <w:t>R.</w:t>
      </w:r>
      <w:r w:rsidR="00757B5A">
        <w:rPr>
          <w:rFonts w:eastAsiaTheme="minorEastAsia" w:hint="eastAsia"/>
          <w:sz w:val="22"/>
          <w:szCs w:val="22"/>
          <w:lang w:val="en-GB" w:eastAsia="zh-CN"/>
        </w:rPr>
        <w:t xml:space="preserve"> </w:t>
      </w:r>
      <w:r w:rsidR="00757B5A">
        <w:rPr>
          <w:rFonts w:hint="eastAsia"/>
          <w:sz w:val="22"/>
          <w:szCs w:val="22"/>
          <w:lang w:val="en-GB"/>
        </w:rPr>
        <w:t>China</w:t>
      </w:r>
      <w:r w:rsidR="00757B5A">
        <w:rPr>
          <w:sz w:val="22"/>
          <w:szCs w:val="22"/>
          <w:lang w:val="en-GB"/>
        </w:rPr>
        <w:t xml:space="preserve">, </w:t>
      </w:r>
      <w:r w:rsidR="00757B5A">
        <w:rPr>
          <w:rFonts w:eastAsiaTheme="minorEastAsia" w:hint="eastAsia"/>
          <w:sz w:val="22"/>
          <w:szCs w:val="22"/>
          <w:lang w:val="en-GB" w:eastAsia="zh-CN"/>
        </w:rPr>
        <w:t>14</w:t>
      </w:r>
      <w:r w:rsidR="00757B5A">
        <w:rPr>
          <w:rFonts w:hint="eastAsia"/>
          <w:sz w:val="22"/>
          <w:szCs w:val="22"/>
          <w:vertAlign w:val="superscript"/>
          <w:lang w:val="en-GB"/>
        </w:rPr>
        <w:t>th</w:t>
      </w:r>
      <w:r w:rsidR="00757B5A">
        <w:rPr>
          <w:rFonts w:eastAsiaTheme="minorEastAsia" w:hint="eastAsia"/>
          <w:sz w:val="22"/>
          <w:szCs w:val="22"/>
          <w:lang w:val="en-GB" w:eastAsia="zh-CN"/>
        </w:rPr>
        <w:t xml:space="preserve"> </w:t>
      </w:r>
      <w:r w:rsidR="00757B5A">
        <w:rPr>
          <w:sz w:val="22"/>
          <w:szCs w:val="22"/>
          <w:lang w:val="en-GB"/>
        </w:rPr>
        <w:t>–</w:t>
      </w:r>
      <w:r w:rsidR="00757B5A">
        <w:rPr>
          <w:rFonts w:hint="eastAsia"/>
          <w:sz w:val="22"/>
          <w:szCs w:val="22"/>
          <w:lang w:val="en-GB"/>
        </w:rPr>
        <w:t xml:space="preserve"> </w:t>
      </w:r>
      <w:r w:rsidR="00757B5A">
        <w:rPr>
          <w:rFonts w:eastAsiaTheme="minorEastAsia" w:hint="eastAsia"/>
          <w:sz w:val="22"/>
          <w:szCs w:val="22"/>
          <w:lang w:val="en-GB" w:eastAsia="zh-CN"/>
        </w:rPr>
        <w:t>18</w:t>
      </w:r>
      <w:r w:rsidR="00757B5A">
        <w:rPr>
          <w:rFonts w:eastAsiaTheme="minorEastAsia" w:hint="eastAsia"/>
          <w:sz w:val="22"/>
          <w:szCs w:val="22"/>
          <w:vertAlign w:val="superscript"/>
          <w:lang w:val="en-GB" w:eastAsia="zh-CN"/>
        </w:rPr>
        <w:t>th</w:t>
      </w:r>
      <w:r w:rsidR="00757B5A">
        <w:rPr>
          <w:rFonts w:eastAsiaTheme="minorEastAsia" w:hint="eastAsia"/>
          <w:sz w:val="22"/>
          <w:szCs w:val="22"/>
          <w:lang w:val="en-GB" w:eastAsia="zh-CN"/>
        </w:rPr>
        <w:t xml:space="preserve"> Oct.</w:t>
      </w:r>
      <w:r w:rsidR="00757B5A">
        <w:rPr>
          <w:sz w:val="22"/>
          <w:szCs w:val="22"/>
          <w:lang w:val="en-GB"/>
        </w:rPr>
        <w:t xml:space="preserve">, 2019  </w:t>
      </w:r>
      <w:r w:rsidR="00631D43">
        <w:rPr>
          <w:sz w:val="22"/>
          <w:szCs w:val="22"/>
          <w:lang w:val="en-GB"/>
        </w:rPr>
        <w:t xml:space="preserve">                        </w:t>
      </w:r>
      <w:r w:rsidR="00631D43" w:rsidRPr="00631D43">
        <w:rPr>
          <w:i/>
          <w:sz w:val="18"/>
          <w:szCs w:val="22"/>
          <w:lang w:val="en-GB"/>
        </w:rPr>
        <w:t>Revision of R2-1912214</w:t>
      </w:r>
    </w:p>
    <w:p w:rsidR="00BD3069" w:rsidRDefault="00BD3069">
      <w:pPr>
        <w:pStyle w:val="Header"/>
        <w:tabs>
          <w:tab w:val="clear" w:pos="4536"/>
          <w:tab w:val="left" w:pos="1910"/>
        </w:tabs>
        <w:ind w:left="1800" w:hanging="1800"/>
        <w:jc w:val="both"/>
        <w:rPr>
          <w:sz w:val="22"/>
          <w:szCs w:val="22"/>
          <w:lang w:val="en-GB"/>
        </w:rPr>
      </w:pPr>
    </w:p>
    <w:p w:rsidR="00BD3069" w:rsidRDefault="00757B5A">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BD3069" w:rsidRDefault="00757B5A">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D10F7D" w:rsidRPr="00D10F7D">
        <w:rPr>
          <w:rFonts w:eastAsiaTheme="minorEastAsia" w:cs="Arial"/>
          <w:sz w:val="22"/>
          <w:szCs w:val="22"/>
          <w:lang w:eastAsia="zh-CN"/>
        </w:rPr>
        <w:t>[107#80</w:t>
      </w:r>
      <w:proofErr w:type="gramStart"/>
      <w:r w:rsidR="00D10F7D" w:rsidRPr="00D10F7D">
        <w:rPr>
          <w:rFonts w:eastAsiaTheme="minorEastAsia" w:cs="Arial"/>
          <w:sz w:val="22"/>
          <w:szCs w:val="22"/>
          <w:lang w:eastAsia="zh-CN"/>
        </w:rPr>
        <w:t>][</w:t>
      </w:r>
      <w:proofErr w:type="gramEnd"/>
      <w:r w:rsidR="00D10F7D" w:rsidRPr="00D10F7D">
        <w:rPr>
          <w:rFonts w:eastAsiaTheme="minorEastAsia" w:cs="Arial"/>
          <w:sz w:val="22"/>
          <w:szCs w:val="22"/>
          <w:lang w:eastAsia="zh-CN"/>
        </w:rPr>
        <w:t>NR IIOT] Summary on Deprioritized PDUs (CATT)</w:t>
      </w:r>
    </w:p>
    <w:p w:rsidR="00BD3069" w:rsidRDefault="00757B5A">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F75149">
        <w:rPr>
          <w:rFonts w:eastAsia="SimSun" w:cs="Arial" w:hint="eastAsia"/>
          <w:sz w:val="22"/>
          <w:szCs w:val="22"/>
          <w:lang w:eastAsia="zh-CN"/>
        </w:rPr>
        <w:t>6</w:t>
      </w:r>
      <w:r w:rsidR="001220D8">
        <w:rPr>
          <w:rFonts w:eastAsia="SimSun" w:cs="Arial" w:hint="eastAsia"/>
          <w:sz w:val="22"/>
          <w:szCs w:val="22"/>
          <w:lang w:eastAsia="zh-CN"/>
        </w:rPr>
        <w:t>.</w:t>
      </w:r>
      <w:r w:rsidR="00EE0A79">
        <w:rPr>
          <w:rFonts w:eastAsia="SimSun" w:cs="Arial" w:hint="eastAsia"/>
          <w:sz w:val="22"/>
          <w:szCs w:val="22"/>
          <w:lang w:eastAsia="zh-CN"/>
        </w:rPr>
        <w:t>7</w:t>
      </w:r>
      <w:r w:rsidR="001220D8">
        <w:rPr>
          <w:rFonts w:eastAsia="SimSun" w:cs="Arial" w:hint="eastAsia"/>
          <w:sz w:val="22"/>
          <w:szCs w:val="22"/>
          <w:lang w:eastAsia="zh-CN"/>
        </w:rPr>
        <w:t>.</w:t>
      </w:r>
      <w:r w:rsidR="003C57EB">
        <w:rPr>
          <w:rFonts w:eastAsia="SimSun" w:cs="Arial"/>
          <w:sz w:val="22"/>
          <w:szCs w:val="22"/>
          <w:lang w:eastAsia="zh-CN"/>
        </w:rPr>
        <w:t>3</w:t>
      </w:r>
      <w:r w:rsidR="00F75149">
        <w:rPr>
          <w:rFonts w:eastAsia="SimSun" w:cs="Arial" w:hint="eastAsia"/>
          <w:sz w:val="22"/>
          <w:szCs w:val="22"/>
          <w:lang w:eastAsia="zh-CN"/>
        </w:rPr>
        <w:t>.1</w:t>
      </w:r>
    </w:p>
    <w:p w:rsidR="00BD3069" w:rsidRDefault="00757B5A">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Heading1"/>
        <w:jc w:val="both"/>
        <w:rPr>
          <w:szCs w:val="28"/>
        </w:rPr>
      </w:pPr>
      <w:r>
        <w:rPr>
          <w:szCs w:val="28"/>
        </w:rPr>
        <w:t>Introduction</w:t>
      </w:r>
    </w:p>
    <w:p w:rsidR="00FE175D" w:rsidRDefault="00FE175D">
      <w:pPr>
        <w:pStyle w:val="BodyText"/>
        <w:rPr>
          <w:rFonts w:eastAsiaTheme="minorEastAsia"/>
          <w:lang w:eastAsia="zh-CN"/>
        </w:rPr>
      </w:pPr>
      <w:bookmarkStart w:id="3" w:name="OLE_LINK1"/>
      <w:bookmarkStart w:id="4" w:name="OLE_LINK2"/>
      <w:r>
        <w:rPr>
          <w:rFonts w:eastAsiaTheme="minorEastAsia"/>
          <w:lang w:eastAsia="zh-CN"/>
        </w:rPr>
        <w:t xml:space="preserve">In RAN2#107 meeting, the issue of the handling of deprioritized MAC PDUs in the process of intra-UE prioritization was not discussed due to lack of time and the Chairman decided to assign a summary paper to ease the discussion at next meeting: </w:t>
      </w:r>
    </w:p>
    <w:tbl>
      <w:tblPr>
        <w:tblStyle w:val="TableGrid"/>
        <w:tblW w:w="0" w:type="auto"/>
        <w:tblLook w:val="04A0" w:firstRow="1" w:lastRow="0" w:firstColumn="1" w:lastColumn="0" w:noHBand="0" w:noVBand="1"/>
      </w:tblPr>
      <w:tblGrid>
        <w:gridCol w:w="8522"/>
      </w:tblGrid>
      <w:tr w:rsidR="00FE175D" w:rsidTr="00FE175D">
        <w:tc>
          <w:tcPr>
            <w:tcW w:w="8522" w:type="dxa"/>
          </w:tcPr>
          <w:p w:rsidR="00FE175D" w:rsidRPr="00CE3D2A" w:rsidRDefault="00FE175D" w:rsidP="00FE175D">
            <w:pPr>
              <w:pStyle w:val="Doc-title"/>
              <w:rPr>
                <w:b/>
              </w:rPr>
            </w:pPr>
            <w:r w:rsidRPr="00CE3D2A">
              <w:rPr>
                <w:b/>
              </w:rPr>
              <w:t xml:space="preserve">General </w:t>
            </w:r>
            <w:r>
              <w:rPr>
                <w:b/>
              </w:rPr>
              <w:tab/>
            </w:r>
          </w:p>
          <w:p w:rsidR="00FE175D" w:rsidRDefault="00FE175D" w:rsidP="00FE175D">
            <w:pPr>
              <w:pStyle w:val="Doc-text2"/>
            </w:pPr>
            <w:r>
              <w:t>DISCUSSION</w:t>
            </w:r>
          </w:p>
          <w:p w:rsidR="00FE175D" w:rsidRDefault="00FE175D" w:rsidP="00FE175D">
            <w:pPr>
              <w:pStyle w:val="Doc-text2"/>
            </w:pPr>
            <w:r>
              <w:t xml:space="preserve">- </w:t>
            </w:r>
            <w:r>
              <w:tab/>
              <w:t>Nokia (rap) proposes email discussions: TSC scheduling, EHC, Running CR</w:t>
            </w:r>
          </w:p>
          <w:p w:rsidR="00FE175D" w:rsidRDefault="00FE175D" w:rsidP="00FE175D">
            <w:pPr>
              <w:pStyle w:val="Doc-text2"/>
            </w:pPr>
            <w:r>
              <w:t xml:space="preserve">- </w:t>
            </w:r>
            <w:r>
              <w:tab/>
              <w:t xml:space="preserve">LG </w:t>
            </w:r>
            <w:proofErr w:type="gramStart"/>
            <w:r>
              <w:t>think</w:t>
            </w:r>
            <w:proofErr w:type="gramEnd"/>
            <w:r>
              <w:t xml:space="preserve"> we should discuss handling of deprioritized PDUs. </w:t>
            </w:r>
            <w:proofErr w:type="spellStart"/>
            <w:r>
              <w:t>Docomo</w:t>
            </w:r>
            <w:proofErr w:type="spellEnd"/>
            <w:r>
              <w:t xml:space="preserve"> think this was sufficiently discussed in the last email discussion. Chair think we could have a summary paper that summarizes the options, no need for email discussion.  </w:t>
            </w:r>
          </w:p>
          <w:p w:rsidR="00FE175D" w:rsidRDefault="00FE175D" w:rsidP="00FE175D">
            <w:pPr>
              <w:pStyle w:val="Doc-text2"/>
            </w:pPr>
          </w:p>
          <w:p w:rsidR="00FE175D" w:rsidRDefault="00FE175D" w:rsidP="00FE175D">
            <w:pPr>
              <w:pStyle w:val="Agreement"/>
              <w:tabs>
                <w:tab w:val="clear" w:pos="4680"/>
                <w:tab w:val="num" w:pos="1619"/>
              </w:tabs>
              <w:ind w:left="1619"/>
            </w:pPr>
            <w:r>
              <w:t>Summary paper on deprioritized PDUs (CATT)</w:t>
            </w:r>
          </w:p>
          <w:p w:rsidR="00FE175D" w:rsidRDefault="00FE175D" w:rsidP="00FE175D">
            <w:pPr>
              <w:pStyle w:val="Doc-text2"/>
              <w:ind w:left="1982"/>
            </w:pPr>
            <w:r>
              <w:t xml:space="preserve">Based on input to next meeting (helpful if delta can be indicated to </w:t>
            </w:r>
            <w:proofErr w:type="spellStart"/>
            <w:r>
              <w:t>catt</w:t>
            </w:r>
            <w:proofErr w:type="spellEnd"/>
            <w:r>
              <w:t>)</w:t>
            </w:r>
          </w:p>
          <w:p w:rsidR="00FE175D" w:rsidRPr="00FE175D" w:rsidRDefault="00FE175D" w:rsidP="00FE175D">
            <w:pPr>
              <w:pStyle w:val="Doc-text2"/>
              <w:ind w:left="1982"/>
            </w:pPr>
            <w:r>
              <w:t>Deadline Tuesday before next meeting</w:t>
            </w:r>
          </w:p>
        </w:tc>
      </w:tr>
    </w:tbl>
    <w:p w:rsidR="00FE175D" w:rsidRDefault="00FE175D">
      <w:pPr>
        <w:pStyle w:val="BodyText"/>
        <w:rPr>
          <w:rFonts w:eastAsiaTheme="minorEastAsia"/>
          <w:lang w:eastAsia="zh-CN"/>
        </w:rPr>
      </w:pPr>
    </w:p>
    <w:p w:rsidR="00FE175D" w:rsidRDefault="00FE175D">
      <w:pPr>
        <w:pStyle w:val="BodyText"/>
        <w:rPr>
          <w:rFonts w:eastAsiaTheme="minorEastAsia"/>
          <w:lang w:eastAsia="zh-CN"/>
        </w:rPr>
      </w:pPr>
      <w:r>
        <w:rPr>
          <w:rFonts w:eastAsiaTheme="minorEastAsia"/>
          <w:lang w:eastAsia="zh-CN"/>
        </w:rPr>
        <w:t>The above decision resulted in the following captured as part of the email discussions schedule to this meeting:</w:t>
      </w:r>
    </w:p>
    <w:p w:rsidR="00FE175D" w:rsidRPr="00FE175D" w:rsidRDefault="00FE175D" w:rsidP="00FE175D">
      <w:pPr>
        <w:spacing w:before="40"/>
        <w:rPr>
          <w:rFonts w:ascii="Arial" w:eastAsia="MS Mincho" w:hAnsi="Arial"/>
          <w:lang w:val="en-GB" w:eastAsia="en-GB"/>
        </w:rPr>
      </w:pPr>
      <w:r w:rsidRPr="00FE175D">
        <w:rPr>
          <w:rFonts w:ascii="Arial" w:eastAsia="MS Mincho" w:hAnsi="Arial"/>
          <w:lang w:val="en-GB" w:eastAsia="en-GB"/>
        </w:rPr>
        <w:t>[107#80][NR IIOT] Summary on Deprioritized PDUs (CATT)</w:t>
      </w:r>
    </w:p>
    <w:p w:rsidR="00FE175D" w:rsidRPr="00FE175D" w:rsidRDefault="00FE175D" w:rsidP="00FE175D">
      <w:pPr>
        <w:tabs>
          <w:tab w:val="left" w:pos="1622"/>
        </w:tabs>
        <w:ind w:left="1622" w:hanging="363"/>
        <w:rPr>
          <w:rFonts w:ascii="Arial" w:eastAsia="MS Mincho" w:hAnsi="Arial"/>
          <w:lang w:val="en-GB" w:eastAsia="en-GB"/>
        </w:rPr>
      </w:pPr>
      <w:r w:rsidRPr="00FE175D">
        <w:rPr>
          <w:rFonts w:ascii="Arial" w:eastAsia="MS Mincho" w:hAnsi="Arial"/>
          <w:lang w:val="en-GB" w:eastAsia="en-GB"/>
        </w:rPr>
        <w:tab/>
        <w:t xml:space="preserve">Intended outcome: Objective summary of </w:t>
      </w:r>
      <w:proofErr w:type="spellStart"/>
      <w:r w:rsidRPr="00FE175D">
        <w:rPr>
          <w:rFonts w:ascii="Arial" w:eastAsia="MS Mincho" w:hAnsi="Arial"/>
          <w:lang w:val="en-GB" w:eastAsia="en-GB"/>
        </w:rPr>
        <w:t>tdocs</w:t>
      </w:r>
      <w:proofErr w:type="spellEnd"/>
      <w:r w:rsidRPr="00FE175D">
        <w:rPr>
          <w:rFonts w:ascii="Arial" w:eastAsia="MS Mincho" w:hAnsi="Arial"/>
          <w:lang w:val="en-GB" w:eastAsia="en-GB"/>
        </w:rPr>
        <w:t xml:space="preserve"> to 6.7.3.1 of R2-107bis</w:t>
      </w:r>
    </w:p>
    <w:p w:rsidR="00652C52" w:rsidRPr="00652C52" w:rsidRDefault="00652C52" w:rsidP="00652C52">
      <w:pPr>
        <w:tabs>
          <w:tab w:val="left" w:pos="1622"/>
        </w:tabs>
        <w:ind w:left="1622" w:hanging="363"/>
        <w:rPr>
          <w:rFonts w:ascii="Arial" w:eastAsia="MS Mincho" w:hAnsi="Arial"/>
          <w:lang w:val="en-GB" w:eastAsia="en-GB"/>
        </w:rPr>
      </w:pPr>
      <w:r>
        <w:rPr>
          <w:rFonts w:ascii="Arial" w:eastAsia="MS Mincho" w:hAnsi="Arial"/>
          <w:lang w:val="en-GB" w:eastAsia="en-GB"/>
        </w:rPr>
        <w:tab/>
      </w:r>
      <w:r w:rsidRPr="00652C52">
        <w:rPr>
          <w:rFonts w:ascii="Arial" w:eastAsia="MS Mincho" w:hAnsi="Arial"/>
          <w:lang w:val="en-GB" w:eastAsia="en-GB"/>
        </w:rPr>
        <w:t xml:space="preserve">Deadline Tuesday, 2019-10-08, 23:59 Pacific Time </w:t>
      </w:r>
    </w:p>
    <w:p w:rsidR="00652C52" w:rsidRDefault="00652C52">
      <w:pPr>
        <w:pStyle w:val="BodyText"/>
        <w:rPr>
          <w:rFonts w:eastAsiaTheme="minorEastAsia"/>
          <w:lang w:eastAsia="zh-CN"/>
        </w:rPr>
      </w:pPr>
    </w:p>
    <w:p w:rsidR="00BD3069" w:rsidRDefault="00FE175D">
      <w:pPr>
        <w:pStyle w:val="BodyText"/>
        <w:rPr>
          <w:rFonts w:eastAsiaTheme="minorEastAsia"/>
          <w:lang w:eastAsia="zh-CN"/>
        </w:rPr>
      </w:pPr>
      <w:r>
        <w:rPr>
          <w:rFonts w:eastAsiaTheme="minorEastAsia"/>
          <w:lang w:eastAsia="zh-CN"/>
        </w:rPr>
        <w:t>Accordingly, t</w:t>
      </w:r>
      <w:r w:rsidR="00757B5A">
        <w:rPr>
          <w:rFonts w:eastAsiaTheme="minorEastAsia" w:hint="eastAsia"/>
          <w:lang w:eastAsia="zh-CN"/>
        </w:rPr>
        <w:t>his contribution</w:t>
      </w:r>
      <w:r w:rsidR="008907B3">
        <w:rPr>
          <w:rFonts w:eastAsiaTheme="minorEastAsia" w:hint="eastAsia"/>
          <w:lang w:eastAsia="zh-CN"/>
        </w:rPr>
        <w:t xml:space="preserve"> </w:t>
      </w:r>
      <w:r w:rsidR="00D10F7D">
        <w:rPr>
          <w:rFonts w:eastAsiaTheme="minorEastAsia"/>
          <w:lang w:eastAsia="zh-CN"/>
        </w:rPr>
        <w:t xml:space="preserve">provides a summary of the various solutions </w:t>
      </w:r>
      <w:r w:rsidR="008907B3">
        <w:rPr>
          <w:rFonts w:eastAsiaTheme="minorEastAsia" w:hint="eastAsia"/>
          <w:lang w:eastAsia="zh-CN"/>
        </w:rPr>
        <w:t>discusse</w:t>
      </w:r>
      <w:r w:rsidR="00D10F7D">
        <w:rPr>
          <w:rFonts w:eastAsiaTheme="minorEastAsia"/>
          <w:lang w:eastAsia="zh-CN"/>
        </w:rPr>
        <w:t xml:space="preserve">d in the contributions posted in RAN#107bis meeting </w:t>
      </w:r>
      <w:r w:rsidR="00FB787A">
        <w:rPr>
          <w:rFonts w:eastAsiaTheme="minorEastAsia"/>
          <w:lang w:eastAsia="zh-CN"/>
        </w:rPr>
        <w:fldChar w:fldCharType="begin"/>
      </w:r>
      <w:r w:rsidR="00FB787A">
        <w:rPr>
          <w:rFonts w:eastAsiaTheme="minorEastAsia"/>
          <w:lang w:eastAsia="zh-CN"/>
        </w:rPr>
        <w:instrText xml:space="preserve"> REF _Ref20771898 \r \h </w:instrText>
      </w:r>
      <w:r w:rsidR="00FB787A">
        <w:rPr>
          <w:rFonts w:eastAsiaTheme="minorEastAsia"/>
          <w:lang w:eastAsia="zh-CN"/>
        </w:rPr>
      </w:r>
      <w:r w:rsidR="00FB787A">
        <w:rPr>
          <w:rFonts w:eastAsiaTheme="minorEastAsia"/>
          <w:lang w:eastAsia="zh-CN"/>
        </w:rPr>
        <w:fldChar w:fldCharType="separate"/>
      </w:r>
      <w:r w:rsidR="00CB6EFA">
        <w:rPr>
          <w:rFonts w:eastAsiaTheme="minorEastAsia"/>
          <w:lang w:eastAsia="zh-CN"/>
        </w:rPr>
        <w:t>[3]</w:t>
      </w:r>
      <w:r w:rsidR="00FB787A">
        <w:rPr>
          <w:rFonts w:eastAsiaTheme="minorEastAsia"/>
          <w:lang w:eastAsia="zh-CN"/>
        </w:rPr>
        <w:fldChar w:fldCharType="end"/>
      </w:r>
      <w:r w:rsidR="00FB787A">
        <w:rPr>
          <w:rFonts w:eastAsiaTheme="minorEastAsia"/>
          <w:lang w:eastAsia="zh-CN"/>
        </w:rPr>
        <w:t>-</w:t>
      </w:r>
      <w:r w:rsidR="005F1D7D">
        <w:rPr>
          <w:rFonts w:eastAsiaTheme="minorEastAsia"/>
          <w:lang w:eastAsia="zh-CN"/>
        </w:rPr>
        <w:fldChar w:fldCharType="begin"/>
      </w:r>
      <w:r w:rsidR="005F1D7D">
        <w:rPr>
          <w:rFonts w:eastAsiaTheme="minorEastAsia"/>
          <w:lang w:eastAsia="zh-CN"/>
        </w:rPr>
        <w:instrText xml:space="preserve"> REF _Ref21442288 \r \h </w:instrText>
      </w:r>
      <w:r w:rsidR="005F1D7D">
        <w:rPr>
          <w:rFonts w:eastAsiaTheme="minorEastAsia"/>
          <w:lang w:eastAsia="zh-CN"/>
        </w:rPr>
      </w:r>
      <w:r w:rsidR="005F1D7D">
        <w:rPr>
          <w:rFonts w:eastAsiaTheme="minorEastAsia"/>
          <w:lang w:eastAsia="zh-CN"/>
        </w:rPr>
        <w:fldChar w:fldCharType="separate"/>
      </w:r>
      <w:r w:rsidR="005F1D7D">
        <w:rPr>
          <w:rFonts w:eastAsiaTheme="minorEastAsia"/>
          <w:lang w:eastAsia="zh-CN"/>
        </w:rPr>
        <w:t>[19]</w:t>
      </w:r>
      <w:r w:rsidR="005F1D7D">
        <w:rPr>
          <w:rFonts w:eastAsiaTheme="minorEastAsia"/>
          <w:lang w:eastAsia="zh-CN"/>
        </w:rPr>
        <w:fldChar w:fldCharType="end"/>
      </w:r>
      <w:r w:rsidR="008907B3">
        <w:rPr>
          <w:rFonts w:eastAsiaTheme="minorEastAsia" w:hint="eastAsia"/>
          <w:lang w:eastAsia="zh-CN"/>
        </w:rPr>
        <w:t xml:space="preserve"> </w:t>
      </w:r>
      <w:r w:rsidR="00D10F7D">
        <w:rPr>
          <w:rFonts w:eastAsiaTheme="minorEastAsia"/>
          <w:lang w:eastAsia="zh-CN"/>
        </w:rPr>
        <w:t>regarding the handling of deprioritized MAC PDUs in the process of intra-UE prioritization.</w:t>
      </w:r>
    </w:p>
    <w:bookmarkEnd w:id="3"/>
    <w:bookmarkEnd w:id="4"/>
    <w:p w:rsidR="00BD3069" w:rsidRDefault="00757B5A">
      <w:pPr>
        <w:pStyle w:val="Heading1"/>
        <w:jc w:val="both"/>
      </w:pPr>
      <w:r>
        <w:rPr>
          <w:rFonts w:hint="eastAsia"/>
        </w:rPr>
        <w:t>Discussion</w:t>
      </w:r>
    </w:p>
    <w:p w:rsidR="00BD3069" w:rsidRDefault="00D10F7D">
      <w:pPr>
        <w:pStyle w:val="Heading2"/>
        <w:rPr>
          <w:rFonts w:eastAsiaTheme="minorEastAsia"/>
        </w:rPr>
      </w:pPr>
      <w:bookmarkStart w:id="5" w:name="_Ref20580421"/>
      <w:r>
        <w:rPr>
          <w:rFonts w:eastAsiaTheme="minorEastAsia"/>
        </w:rPr>
        <w:t>Issue</w:t>
      </w:r>
      <w:bookmarkEnd w:id="5"/>
    </w:p>
    <w:p w:rsidR="0057434E" w:rsidRDefault="00380B49" w:rsidP="0057434E">
      <w:pPr>
        <w:pStyle w:val="BodyText"/>
        <w:rPr>
          <w:rFonts w:eastAsia="SimSun"/>
          <w:lang w:eastAsia="zh-CN"/>
        </w:rPr>
      </w:pPr>
      <w:r>
        <w:rPr>
          <w:rFonts w:eastAsia="SimSun"/>
          <w:lang w:eastAsia="zh-CN"/>
        </w:rPr>
        <w:t xml:space="preserve">In the process of intra-UE prioritization, a MAC PDU can be generated for a PUSCH transmission that is later dropped by an UL transmission of higher priority. </w:t>
      </w:r>
      <w:r w:rsidR="0057434E">
        <w:rPr>
          <w:rFonts w:eastAsia="SimSun" w:hint="eastAsia"/>
          <w:lang w:eastAsia="zh-CN"/>
        </w:rPr>
        <w:t xml:space="preserve">In RAN2#106 meeting, </w:t>
      </w:r>
      <w:r w:rsidR="0019059B">
        <w:rPr>
          <w:rFonts w:eastAsia="SimSun"/>
          <w:lang w:eastAsia="zh-CN"/>
        </w:rPr>
        <w:t xml:space="preserve">it was discussed what to do with this MAC PDU and </w:t>
      </w:r>
      <w:r w:rsidR="0057434E">
        <w:rPr>
          <w:rFonts w:eastAsia="SimSun" w:hint="eastAsia"/>
          <w:lang w:eastAsia="zh-CN"/>
        </w:rPr>
        <w:t xml:space="preserve">agreements were </w:t>
      </w:r>
      <w:r w:rsidR="0057434E">
        <w:rPr>
          <w:rFonts w:eastAsia="SimSun"/>
          <w:lang w:eastAsia="zh-CN"/>
        </w:rPr>
        <w:t>achieved</w:t>
      </w:r>
      <w:r w:rsidR="0057434E">
        <w:rPr>
          <w:rFonts w:eastAsia="SimSun" w:hint="eastAsia"/>
          <w:lang w:eastAsia="zh-CN"/>
        </w:rPr>
        <w:t xml:space="preserve"> as follow</w:t>
      </w:r>
      <w:r w:rsidR="0057434E">
        <w:rPr>
          <w:rFonts w:eastAsia="SimSun"/>
          <w:lang w:eastAsia="zh-CN"/>
        </w:rPr>
        <w:t>s</w:t>
      </w:r>
      <w:r w:rsidR="0057434E">
        <w:rPr>
          <w:rFonts w:eastAsia="SimSun" w:hint="eastAsia"/>
          <w:lang w:eastAsia="zh-CN"/>
        </w:rPr>
        <w:t xml:space="preserve"> </w:t>
      </w:r>
      <w:r w:rsidR="0057434E">
        <w:rPr>
          <w:rFonts w:eastAsia="SimSun"/>
          <w:lang w:eastAsia="zh-CN"/>
        </w:rPr>
        <w:fldChar w:fldCharType="begin"/>
      </w:r>
      <w:r w:rsidR="0057434E">
        <w:rPr>
          <w:rFonts w:eastAsia="SimSun"/>
          <w:lang w:eastAsia="zh-CN"/>
        </w:rPr>
        <w:instrText xml:space="preserve"> </w:instrText>
      </w:r>
      <w:r w:rsidR="0057434E">
        <w:rPr>
          <w:rFonts w:eastAsia="SimSun" w:hint="eastAsia"/>
          <w:lang w:eastAsia="zh-CN"/>
        </w:rPr>
        <w:instrText>REF _Ref14450037 \r \h</w:instrText>
      </w:r>
      <w:r w:rsidR="0057434E">
        <w:rPr>
          <w:rFonts w:eastAsia="SimSun"/>
          <w:lang w:eastAsia="zh-CN"/>
        </w:rPr>
        <w:instrText xml:space="preserve"> </w:instrText>
      </w:r>
      <w:r w:rsidR="0057434E">
        <w:rPr>
          <w:rFonts w:eastAsia="SimSun"/>
          <w:lang w:eastAsia="zh-CN"/>
        </w:rPr>
      </w:r>
      <w:r w:rsidR="0057434E">
        <w:rPr>
          <w:rFonts w:eastAsia="SimSun"/>
          <w:lang w:eastAsia="zh-CN"/>
        </w:rPr>
        <w:fldChar w:fldCharType="separate"/>
      </w:r>
      <w:r w:rsidR="00CB6EFA">
        <w:rPr>
          <w:rFonts w:eastAsia="SimSun"/>
          <w:lang w:eastAsia="zh-CN"/>
        </w:rPr>
        <w:t>[1]</w:t>
      </w:r>
      <w:r w:rsidR="0057434E">
        <w:rPr>
          <w:rFonts w:eastAsia="SimSun"/>
          <w:lang w:eastAsia="zh-CN"/>
        </w:rPr>
        <w:fldChar w:fldCharType="end"/>
      </w:r>
      <w:r w:rsidR="0057434E">
        <w:rPr>
          <w:rFonts w:eastAsia="SimSun" w:hint="eastAsia"/>
          <w:lang w:eastAsia="zh-CN"/>
        </w:rPr>
        <w:t>:</w:t>
      </w:r>
    </w:p>
    <w:tbl>
      <w:tblPr>
        <w:tblStyle w:val="TableGrid"/>
        <w:tblW w:w="0" w:type="auto"/>
        <w:tblLook w:val="04A0" w:firstRow="1" w:lastRow="0" w:firstColumn="1" w:lastColumn="0" w:noHBand="0" w:noVBand="1"/>
      </w:tblPr>
      <w:tblGrid>
        <w:gridCol w:w="8522"/>
      </w:tblGrid>
      <w:tr w:rsidR="0057434E" w:rsidTr="00ED4592">
        <w:tc>
          <w:tcPr>
            <w:tcW w:w="8622" w:type="dxa"/>
          </w:tcPr>
          <w:p w:rsidR="0057434E" w:rsidRDefault="0057434E" w:rsidP="0057434E">
            <w:pPr>
              <w:pStyle w:val="Agreement"/>
              <w:tabs>
                <w:tab w:val="clear" w:pos="4680"/>
                <w:tab w:val="num" w:pos="1619"/>
              </w:tabs>
              <w:ind w:left="1619"/>
            </w:pPr>
            <w:r>
              <w:rPr>
                <w:lang w:val="en-US"/>
              </w:rPr>
              <w:t xml:space="preserve">For de-prioritized PUSCH on dynamic grant, the UE should store the de-prioritized MAC PDU in the HARQ buffer, to allow </w:t>
            </w:r>
            <w:proofErr w:type="spellStart"/>
            <w:r>
              <w:rPr>
                <w:lang w:val="en-US"/>
              </w:rPr>
              <w:t>gNB</w:t>
            </w:r>
            <w:proofErr w:type="spellEnd"/>
            <w:r>
              <w:rPr>
                <w:lang w:val="en-US"/>
              </w:rPr>
              <w:t xml:space="preserve"> to schedule re-transmission using the same HARQ process. </w:t>
            </w:r>
          </w:p>
          <w:p w:rsidR="0057434E" w:rsidRDefault="0057434E" w:rsidP="0057434E">
            <w:pPr>
              <w:pStyle w:val="Agreement"/>
              <w:tabs>
                <w:tab w:val="clear" w:pos="4680"/>
                <w:tab w:val="num" w:pos="1619"/>
              </w:tabs>
              <w:ind w:left="1619"/>
              <w:rPr>
                <w:lang w:val="en-US"/>
              </w:rPr>
            </w:pPr>
            <w:r>
              <w:rPr>
                <w:lang w:val="en-US"/>
              </w:rPr>
              <w:t xml:space="preserve">For de-prioritized PUSCH on configured grants, a) the UE could store the de-prioritized MAC PDU in the HARQ buffer, to allow </w:t>
            </w:r>
            <w:proofErr w:type="spellStart"/>
            <w:r>
              <w:rPr>
                <w:lang w:val="en-US"/>
              </w:rPr>
              <w:t>gNB</w:t>
            </w:r>
            <w:proofErr w:type="spellEnd"/>
            <w:r>
              <w:rPr>
                <w:lang w:val="en-US"/>
              </w:rPr>
              <w:t xml:space="preserve"> to schedule re-transmission. b) FFS if the UE could transmit it using the subsequent radio resources e.g. associated with the same HARQ process</w:t>
            </w:r>
          </w:p>
          <w:p w:rsidR="0057434E" w:rsidRPr="007B4217" w:rsidRDefault="0057434E" w:rsidP="0057434E">
            <w:pPr>
              <w:pStyle w:val="Agreement"/>
              <w:tabs>
                <w:tab w:val="clear" w:pos="4680"/>
                <w:tab w:val="num" w:pos="1619"/>
              </w:tabs>
              <w:ind w:left="1619"/>
              <w:rPr>
                <w:lang w:val="en-US"/>
              </w:rPr>
            </w:pPr>
            <w:r>
              <w:rPr>
                <w:lang w:val="en-US"/>
              </w:rPr>
              <w:t xml:space="preserve">The above agreements are at least applicable for cases when MAC has already generated the de-prioritized MAC PDU </w:t>
            </w:r>
          </w:p>
        </w:tc>
      </w:tr>
    </w:tbl>
    <w:p w:rsidR="00733D1D" w:rsidRDefault="000312A4" w:rsidP="000312A4">
      <w:pPr>
        <w:pStyle w:val="BodyText"/>
        <w:spacing w:before="120"/>
        <w:rPr>
          <w:rFonts w:eastAsiaTheme="minorEastAsia"/>
          <w:lang w:eastAsia="zh-CN"/>
        </w:rPr>
      </w:pPr>
      <w:r>
        <w:rPr>
          <w:rFonts w:eastAsiaTheme="minorEastAsia"/>
          <w:lang w:eastAsia="zh-CN"/>
        </w:rPr>
        <w:lastRenderedPageBreak/>
        <w:t>From the above it is clear that the issue of de-prioritized MAC PDU handling is only when the MAC PDU was for a configured grant (bullets #2&amp;3</w:t>
      </w:r>
      <w:r w:rsidR="005F1D7D">
        <w:rPr>
          <w:rFonts w:eastAsiaTheme="minorEastAsia"/>
          <w:lang w:eastAsia="zh-CN"/>
        </w:rPr>
        <w:t xml:space="preserve">, see also further discussion for the DG case in Section </w:t>
      </w:r>
      <w:r w:rsidR="005F1D7D">
        <w:rPr>
          <w:rFonts w:eastAsiaTheme="minorEastAsia"/>
          <w:lang w:eastAsia="zh-CN"/>
        </w:rPr>
        <w:fldChar w:fldCharType="begin"/>
      </w:r>
      <w:r w:rsidR="005F1D7D">
        <w:rPr>
          <w:rFonts w:eastAsiaTheme="minorEastAsia"/>
          <w:lang w:eastAsia="zh-CN"/>
        </w:rPr>
        <w:instrText xml:space="preserve"> REF _Ref21443522 \r \h </w:instrText>
      </w:r>
      <w:r w:rsidR="005F1D7D">
        <w:rPr>
          <w:rFonts w:eastAsiaTheme="minorEastAsia"/>
          <w:lang w:eastAsia="zh-CN"/>
        </w:rPr>
      </w:r>
      <w:r w:rsidR="005F1D7D">
        <w:rPr>
          <w:rFonts w:eastAsiaTheme="minorEastAsia"/>
          <w:lang w:eastAsia="zh-CN"/>
        </w:rPr>
        <w:fldChar w:fldCharType="separate"/>
      </w:r>
      <w:r w:rsidR="005F1D7D">
        <w:rPr>
          <w:rFonts w:eastAsiaTheme="minorEastAsia"/>
          <w:lang w:eastAsia="zh-CN"/>
        </w:rPr>
        <w:t>2.3</w:t>
      </w:r>
      <w:r w:rsidR="005F1D7D">
        <w:rPr>
          <w:rFonts w:eastAsiaTheme="minorEastAsia"/>
          <w:lang w:eastAsia="zh-CN"/>
        </w:rPr>
        <w:fldChar w:fldCharType="end"/>
      </w:r>
      <w:r>
        <w:rPr>
          <w:rFonts w:eastAsiaTheme="minorEastAsia"/>
          <w:lang w:eastAsia="zh-CN"/>
        </w:rPr>
        <w:t>). Indeed</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w:t>
      </w:r>
      <w:r>
        <w:rPr>
          <w:rFonts w:eastAsiaTheme="minorEastAsia"/>
          <w:lang w:eastAsia="zh-CN"/>
        </w:rPr>
        <w:t>such</w:t>
      </w:r>
      <w:r>
        <w:rPr>
          <w:rFonts w:eastAsiaTheme="minorEastAsia" w:hint="eastAsia"/>
          <w:lang w:eastAsia="zh-CN"/>
        </w:rPr>
        <w:t xml:space="preserve"> overridden MAC PDU </w:t>
      </w:r>
      <w:r>
        <w:rPr>
          <w:rFonts w:eastAsiaTheme="minorEastAsia"/>
          <w:lang w:eastAsia="zh-CN"/>
        </w:rPr>
        <w:t>has already been assembled and delivered to PHY</w:t>
      </w:r>
      <w:r>
        <w:rPr>
          <w:rFonts w:eastAsiaTheme="minorEastAsia" w:hint="eastAsia"/>
          <w:lang w:eastAsia="zh-CN"/>
        </w:rPr>
        <w:t xml:space="preserve">, </w:t>
      </w:r>
      <w:r>
        <w:rPr>
          <w:rFonts w:eastAsiaTheme="minorEastAsia"/>
          <w:lang w:eastAsia="zh-CN"/>
        </w:rPr>
        <w:t xml:space="preserve">the </w:t>
      </w:r>
      <w:proofErr w:type="spellStart"/>
      <w:r w:rsidR="00733D1D">
        <w:rPr>
          <w:rFonts w:eastAsiaTheme="minorEastAsia"/>
          <w:lang w:eastAsia="zh-CN"/>
        </w:rPr>
        <w:t>gNB</w:t>
      </w:r>
      <w:proofErr w:type="spellEnd"/>
      <w:r w:rsidR="00733D1D">
        <w:rPr>
          <w:rFonts w:eastAsiaTheme="minorEastAsia"/>
          <w:lang w:eastAsia="zh-CN"/>
        </w:rPr>
        <w:t xml:space="preserve"> </w:t>
      </w:r>
      <w:r w:rsidR="003A1D38">
        <w:rPr>
          <w:rFonts w:eastAsiaTheme="minorEastAsia"/>
          <w:lang w:eastAsia="zh-CN"/>
        </w:rPr>
        <w:t xml:space="preserve">will detect that it was not transmitted (since it receives the prioritized transmission instead), but it </w:t>
      </w:r>
      <w:r w:rsidR="00733D1D">
        <w:rPr>
          <w:rFonts w:eastAsiaTheme="minorEastAsia"/>
          <w:lang w:eastAsia="zh-CN"/>
        </w:rPr>
        <w:t>is not aware whether the CG</w:t>
      </w:r>
      <w:r w:rsidR="00F20EDE">
        <w:rPr>
          <w:rFonts w:eastAsiaTheme="minorEastAsia"/>
          <w:lang w:eastAsia="zh-CN"/>
        </w:rPr>
        <w:t>:</w:t>
      </w:r>
    </w:p>
    <w:p w:rsidR="00733D1D" w:rsidRDefault="00733D1D" w:rsidP="00B32EDF">
      <w:pPr>
        <w:pStyle w:val="BodyText"/>
        <w:numPr>
          <w:ilvl w:val="0"/>
          <w:numId w:val="23"/>
        </w:numPr>
        <w:spacing w:before="120"/>
        <w:rPr>
          <w:rFonts w:eastAsiaTheme="minorEastAsia"/>
          <w:lang w:eastAsia="zh-CN"/>
        </w:rPr>
      </w:pPr>
      <w:r>
        <w:rPr>
          <w:rFonts w:eastAsiaTheme="minorEastAsia"/>
          <w:lang w:eastAsia="zh-CN"/>
        </w:rPr>
        <w:t>was deprioritized early enough so that no MAC PDU was generated/delivered to PHY; or</w:t>
      </w:r>
    </w:p>
    <w:p w:rsidR="00733D1D" w:rsidRDefault="000312A4" w:rsidP="00B32EDF">
      <w:pPr>
        <w:pStyle w:val="BodyText"/>
        <w:numPr>
          <w:ilvl w:val="0"/>
          <w:numId w:val="23"/>
        </w:numPr>
        <w:spacing w:before="120"/>
        <w:rPr>
          <w:rFonts w:eastAsiaTheme="minorEastAsia"/>
          <w:lang w:eastAsia="zh-CN"/>
        </w:rPr>
      </w:pPr>
      <w:r>
        <w:rPr>
          <w:rFonts w:eastAsiaTheme="minorEastAsia"/>
          <w:lang w:eastAsia="zh-CN"/>
        </w:rPr>
        <w:t xml:space="preserve">was </w:t>
      </w:r>
      <w:r w:rsidR="00733D1D">
        <w:rPr>
          <w:rFonts w:eastAsiaTheme="minorEastAsia"/>
          <w:lang w:eastAsia="zh-CN"/>
        </w:rPr>
        <w:t>deprioritized after its MAC PDU was generated/delivered to PHY; or</w:t>
      </w:r>
    </w:p>
    <w:p w:rsidR="0057434E" w:rsidRDefault="00733D1D" w:rsidP="00B32EDF">
      <w:pPr>
        <w:pStyle w:val="BodyText"/>
        <w:numPr>
          <w:ilvl w:val="0"/>
          <w:numId w:val="23"/>
        </w:numPr>
        <w:spacing w:before="120"/>
        <w:rPr>
          <w:rFonts w:eastAsiaTheme="minorEastAsia"/>
          <w:lang w:eastAsia="zh-CN"/>
        </w:rPr>
      </w:pPr>
      <w:proofErr w:type="gramStart"/>
      <w:r>
        <w:rPr>
          <w:rFonts w:eastAsiaTheme="minorEastAsia"/>
          <w:lang w:eastAsia="zh-CN"/>
        </w:rPr>
        <w:t>was</w:t>
      </w:r>
      <w:proofErr w:type="gramEnd"/>
      <w:r>
        <w:rPr>
          <w:rFonts w:eastAsiaTheme="minorEastAsia"/>
          <w:lang w:eastAsia="zh-CN"/>
        </w:rPr>
        <w:t xml:space="preserve"> </w:t>
      </w:r>
      <w:r w:rsidR="000312A4">
        <w:rPr>
          <w:rFonts w:eastAsiaTheme="minorEastAsia"/>
          <w:lang w:eastAsia="zh-CN"/>
        </w:rPr>
        <w:t>skipped because there was no matching data in the buffer.</w:t>
      </w:r>
    </w:p>
    <w:p w:rsidR="00380B49" w:rsidRDefault="00380B49" w:rsidP="000312A4">
      <w:pPr>
        <w:pStyle w:val="BodyText"/>
        <w:spacing w:before="120"/>
        <w:rPr>
          <w:rFonts w:eastAsiaTheme="minorEastAsia"/>
          <w:lang w:eastAsia="zh-CN"/>
        </w:rPr>
      </w:pPr>
      <w:r>
        <w:rPr>
          <w:rFonts w:eastAsiaTheme="minorEastAsia"/>
          <w:lang w:eastAsia="zh-CN"/>
        </w:rPr>
        <w:t xml:space="preserve">Such de-prioritization may happen when the configured grant is de-prioritized by </w:t>
      </w:r>
      <w:r w:rsidR="0019059B">
        <w:rPr>
          <w:rFonts w:eastAsiaTheme="minorEastAsia"/>
          <w:lang w:eastAsia="zh-CN"/>
        </w:rPr>
        <w:t xml:space="preserve">a </w:t>
      </w:r>
      <w:r>
        <w:rPr>
          <w:rFonts w:eastAsiaTheme="minorEastAsia"/>
          <w:lang w:eastAsia="zh-CN"/>
        </w:rPr>
        <w:t>dynamic grant, another configured grant or a scheduling request (SR). In RAN2#107 meeting, it was agreed that the handling of the MAC PDU from a de-prioritized configured grant should be the same irrespective of the prioritized transmission: another grant or an SR:</w:t>
      </w:r>
    </w:p>
    <w:tbl>
      <w:tblPr>
        <w:tblStyle w:val="TableGrid"/>
        <w:tblW w:w="0" w:type="auto"/>
        <w:tblLook w:val="04A0" w:firstRow="1" w:lastRow="0" w:firstColumn="1" w:lastColumn="0" w:noHBand="0" w:noVBand="1"/>
      </w:tblPr>
      <w:tblGrid>
        <w:gridCol w:w="8522"/>
      </w:tblGrid>
      <w:tr w:rsidR="00380B49" w:rsidTr="00380B49">
        <w:tc>
          <w:tcPr>
            <w:tcW w:w="8522" w:type="dxa"/>
          </w:tcPr>
          <w:p w:rsidR="00380B49" w:rsidRPr="00380B49" w:rsidRDefault="00380B49" w:rsidP="00380B49">
            <w:pPr>
              <w:pStyle w:val="Agreement"/>
              <w:tabs>
                <w:tab w:val="clear" w:pos="4680"/>
                <w:tab w:val="num" w:pos="1619"/>
              </w:tabs>
              <w:ind w:left="1619"/>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w:t>
            </w:r>
            <w:proofErr w:type="spellStart"/>
            <w:r w:rsidRPr="0069034A">
              <w:rPr>
                <w:lang w:eastAsia="ja-JP"/>
              </w:rPr>
              <w:t>vs</w:t>
            </w:r>
            <w:proofErr w:type="spellEnd"/>
            <w:r w:rsidRPr="0069034A">
              <w:rPr>
                <w:lang w:eastAsia="ja-JP"/>
              </w:rPr>
              <w:t xml:space="preserve"> SR conflict</w:t>
            </w:r>
            <w:r>
              <w:rPr>
                <w:lang w:eastAsia="ja-JP"/>
              </w:rPr>
              <w:t>.</w:t>
            </w:r>
          </w:p>
        </w:tc>
      </w:tr>
    </w:tbl>
    <w:p w:rsidR="0019059B" w:rsidRDefault="00380B49" w:rsidP="0019059B">
      <w:pPr>
        <w:pStyle w:val="Heading2"/>
        <w:rPr>
          <w:rFonts w:eastAsiaTheme="minorEastAsia"/>
        </w:rPr>
      </w:pPr>
      <w:r>
        <w:rPr>
          <w:rFonts w:eastAsiaTheme="minorEastAsia"/>
        </w:rPr>
        <w:t xml:space="preserve"> </w:t>
      </w:r>
      <w:r w:rsidR="0019059B">
        <w:rPr>
          <w:rFonts w:eastAsiaTheme="minorEastAsia"/>
        </w:rPr>
        <w:t>Solutions</w:t>
      </w:r>
    </w:p>
    <w:p w:rsidR="00380B49" w:rsidRPr="00BF5ECD" w:rsidRDefault="00B2701B" w:rsidP="000312A4">
      <w:pPr>
        <w:pStyle w:val="BodyText"/>
        <w:spacing w:before="120"/>
        <w:rPr>
          <w:rFonts w:ascii="Arial" w:eastAsiaTheme="minorEastAsia" w:hAnsi="Arial" w:cs="Arial"/>
          <w:lang w:eastAsia="zh-CN"/>
        </w:rPr>
      </w:pPr>
      <w:r>
        <w:rPr>
          <w:rFonts w:ascii="Arial" w:eastAsiaTheme="minorEastAsia" w:hAnsi="Arial" w:cs="Arial"/>
          <w:lang w:eastAsia="zh-CN"/>
        </w:rPr>
        <w:t>2.2.1</w:t>
      </w:r>
      <w:r w:rsidR="00BF5ECD" w:rsidRPr="00BF5ECD">
        <w:rPr>
          <w:rFonts w:ascii="Arial" w:eastAsiaTheme="minorEastAsia" w:hAnsi="Arial" w:cs="Arial"/>
          <w:lang w:eastAsia="zh-CN"/>
        </w:rPr>
        <w:tab/>
      </w:r>
      <w:r w:rsidR="009D484A">
        <w:rPr>
          <w:rFonts w:ascii="Arial" w:eastAsiaTheme="minorEastAsia" w:hAnsi="Arial" w:cs="Arial"/>
          <w:lang w:eastAsia="zh-CN"/>
        </w:rPr>
        <w:t>Based on network-requested retransmission</w:t>
      </w:r>
      <w:r w:rsidR="00F56BA5">
        <w:rPr>
          <w:rFonts w:ascii="Arial" w:eastAsiaTheme="minorEastAsia" w:hAnsi="Arial" w:cs="Arial"/>
          <w:lang w:eastAsia="zh-CN"/>
        </w:rPr>
        <w:t xml:space="preserve"> </w:t>
      </w:r>
      <w:r w:rsidR="00591023">
        <w:rPr>
          <w:rFonts w:ascii="Arial" w:eastAsiaTheme="minorEastAsia" w:hAnsi="Arial" w:cs="Arial"/>
          <w:lang w:eastAsia="zh-CN"/>
        </w:rPr>
        <w:fldChar w:fldCharType="begin"/>
      </w:r>
      <w:r w:rsidR="00591023">
        <w:rPr>
          <w:rFonts w:ascii="Arial" w:eastAsiaTheme="minorEastAsia" w:hAnsi="Arial" w:cs="Arial"/>
          <w:lang w:eastAsia="zh-CN"/>
        </w:rPr>
        <w:instrText xml:space="preserve"> REF _Ref20772871 \r \h </w:instrText>
      </w:r>
      <w:r w:rsidR="00591023">
        <w:rPr>
          <w:rFonts w:ascii="Arial" w:eastAsiaTheme="minorEastAsia" w:hAnsi="Arial" w:cs="Arial"/>
          <w:lang w:eastAsia="zh-CN"/>
        </w:rPr>
      </w:r>
      <w:r w:rsidR="00591023">
        <w:rPr>
          <w:rFonts w:ascii="Arial" w:eastAsiaTheme="minorEastAsia" w:hAnsi="Arial" w:cs="Arial"/>
          <w:lang w:eastAsia="zh-CN"/>
        </w:rPr>
        <w:fldChar w:fldCharType="separate"/>
      </w:r>
      <w:r w:rsidR="00CB6EFA">
        <w:rPr>
          <w:rFonts w:ascii="Arial" w:eastAsiaTheme="minorEastAsia" w:hAnsi="Arial" w:cs="Arial"/>
          <w:lang w:eastAsia="zh-CN"/>
        </w:rPr>
        <w:t>[4</w:t>
      </w:r>
      <w:proofErr w:type="gramStart"/>
      <w:r w:rsidR="00CB6EFA">
        <w:rPr>
          <w:rFonts w:ascii="Arial" w:eastAsiaTheme="minorEastAsia" w:hAnsi="Arial" w:cs="Arial"/>
          <w:lang w:eastAsia="zh-CN"/>
        </w:rPr>
        <w:t>]</w:t>
      </w:r>
      <w:proofErr w:type="gramEnd"/>
      <w:r w:rsidR="00591023">
        <w:rPr>
          <w:rFonts w:ascii="Arial" w:eastAsiaTheme="minorEastAsia" w:hAnsi="Arial" w:cs="Arial"/>
          <w:lang w:eastAsia="zh-CN"/>
        </w:rPr>
        <w:fldChar w:fldCharType="end"/>
      </w:r>
      <w:r w:rsidR="00C01143">
        <w:rPr>
          <w:rFonts w:ascii="Arial" w:eastAsiaTheme="minorEastAsia" w:hAnsi="Arial" w:cs="Arial"/>
          <w:lang w:eastAsia="zh-CN"/>
        </w:rPr>
        <w:fldChar w:fldCharType="begin"/>
      </w:r>
      <w:r w:rsidR="00C01143">
        <w:rPr>
          <w:rFonts w:ascii="Arial" w:eastAsiaTheme="minorEastAsia" w:hAnsi="Arial" w:cs="Arial"/>
          <w:lang w:eastAsia="zh-CN"/>
        </w:rPr>
        <w:instrText xml:space="preserve"> REF _Ref21335884 \r \h </w:instrText>
      </w:r>
      <w:r w:rsidR="00C01143">
        <w:rPr>
          <w:rFonts w:ascii="Arial" w:eastAsiaTheme="minorEastAsia" w:hAnsi="Arial" w:cs="Arial"/>
          <w:lang w:eastAsia="zh-CN"/>
        </w:rPr>
      </w:r>
      <w:r w:rsidR="00C01143">
        <w:rPr>
          <w:rFonts w:ascii="Arial" w:eastAsiaTheme="minorEastAsia" w:hAnsi="Arial" w:cs="Arial"/>
          <w:lang w:eastAsia="zh-CN"/>
        </w:rPr>
        <w:fldChar w:fldCharType="separate"/>
      </w:r>
      <w:r w:rsidR="00CB6EFA">
        <w:rPr>
          <w:rFonts w:ascii="Arial" w:eastAsiaTheme="minorEastAsia" w:hAnsi="Arial" w:cs="Arial"/>
          <w:lang w:eastAsia="zh-CN"/>
        </w:rPr>
        <w:t>[5]</w:t>
      </w:r>
      <w:r w:rsidR="00C01143">
        <w:rPr>
          <w:rFonts w:ascii="Arial" w:eastAsiaTheme="minorEastAsia" w:hAnsi="Arial" w:cs="Arial"/>
          <w:lang w:eastAsia="zh-CN"/>
        </w:rPr>
        <w:fldChar w:fldCharType="end"/>
      </w:r>
      <w:r w:rsidR="00591023">
        <w:rPr>
          <w:rFonts w:ascii="Arial" w:eastAsiaTheme="minorEastAsia" w:hAnsi="Arial" w:cs="Arial"/>
          <w:lang w:eastAsia="zh-CN"/>
        </w:rPr>
        <w:fldChar w:fldCharType="begin"/>
      </w:r>
      <w:r w:rsidR="00591023">
        <w:rPr>
          <w:rFonts w:ascii="Arial" w:eastAsiaTheme="minorEastAsia" w:hAnsi="Arial" w:cs="Arial"/>
          <w:lang w:eastAsia="zh-CN"/>
        </w:rPr>
        <w:instrText xml:space="preserve"> REF _Ref20772873 \r \h </w:instrText>
      </w:r>
      <w:r w:rsidR="00591023">
        <w:rPr>
          <w:rFonts w:ascii="Arial" w:eastAsiaTheme="minorEastAsia" w:hAnsi="Arial" w:cs="Arial"/>
          <w:lang w:eastAsia="zh-CN"/>
        </w:rPr>
      </w:r>
      <w:r w:rsidR="00591023">
        <w:rPr>
          <w:rFonts w:ascii="Arial" w:eastAsiaTheme="minorEastAsia" w:hAnsi="Arial" w:cs="Arial"/>
          <w:lang w:eastAsia="zh-CN"/>
        </w:rPr>
        <w:fldChar w:fldCharType="separate"/>
      </w:r>
      <w:r w:rsidR="00CB6EFA">
        <w:rPr>
          <w:rFonts w:ascii="Arial" w:eastAsiaTheme="minorEastAsia" w:hAnsi="Arial" w:cs="Arial"/>
          <w:lang w:eastAsia="zh-CN"/>
        </w:rPr>
        <w:t>[6]</w:t>
      </w:r>
      <w:r w:rsidR="00591023">
        <w:rPr>
          <w:rFonts w:ascii="Arial" w:eastAsiaTheme="minorEastAsia" w:hAnsi="Arial" w:cs="Arial"/>
          <w:lang w:eastAsia="zh-CN"/>
        </w:rPr>
        <w:fldChar w:fldCharType="end"/>
      </w:r>
      <w:r w:rsidR="007B2206">
        <w:rPr>
          <w:rFonts w:ascii="Arial" w:eastAsiaTheme="minorEastAsia" w:hAnsi="Arial" w:cs="Arial"/>
          <w:lang w:eastAsia="zh-CN"/>
        </w:rPr>
        <w:fldChar w:fldCharType="begin"/>
      </w:r>
      <w:r w:rsidR="007B2206">
        <w:rPr>
          <w:rFonts w:ascii="Arial" w:eastAsiaTheme="minorEastAsia" w:hAnsi="Arial" w:cs="Arial"/>
          <w:lang w:eastAsia="zh-CN"/>
        </w:rPr>
        <w:instrText xml:space="preserve"> REF _Ref21339733 \r \h </w:instrText>
      </w:r>
      <w:r w:rsidR="007B2206">
        <w:rPr>
          <w:rFonts w:ascii="Arial" w:eastAsiaTheme="minorEastAsia" w:hAnsi="Arial" w:cs="Arial"/>
          <w:lang w:eastAsia="zh-CN"/>
        </w:rPr>
      </w:r>
      <w:r w:rsidR="007B2206">
        <w:rPr>
          <w:rFonts w:ascii="Arial" w:eastAsiaTheme="minorEastAsia" w:hAnsi="Arial" w:cs="Arial"/>
          <w:lang w:eastAsia="zh-CN"/>
        </w:rPr>
        <w:fldChar w:fldCharType="separate"/>
      </w:r>
      <w:r w:rsidR="00CB6EFA">
        <w:rPr>
          <w:rFonts w:ascii="Arial" w:eastAsiaTheme="minorEastAsia" w:hAnsi="Arial" w:cs="Arial"/>
          <w:lang w:eastAsia="zh-CN"/>
        </w:rPr>
        <w:t>[8]</w:t>
      </w:r>
      <w:r w:rsidR="007B2206">
        <w:rPr>
          <w:rFonts w:ascii="Arial" w:eastAsiaTheme="minorEastAsia" w:hAnsi="Arial" w:cs="Arial"/>
          <w:lang w:eastAsia="zh-CN"/>
        </w:rPr>
        <w:fldChar w:fldCharType="end"/>
      </w:r>
      <w:r w:rsidR="00F47121">
        <w:rPr>
          <w:rFonts w:ascii="Arial" w:eastAsiaTheme="minorEastAsia" w:hAnsi="Arial" w:cs="Arial"/>
          <w:lang w:eastAsia="zh-CN"/>
        </w:rPr>
        <w:fldChar w:fldCharType="begin"/>
      </w:r>
      <w:r w:rsidR="00F47121">
        <w:rPr>
          <w:rFonts w:ascii="Arial" w:eastAsiaTheme="minorEastAsia" w:hAnsi="Arial" w:cs="Arial"/>
          <w:lang w:eastAsia="zh-CN"/>
        </w:rPr>
        <w:instrText xml:space="preserve"> REF _Ref21342486 \r \h </w:instrText>
      </w:r>
      <w:r w:rsidR="00F47121">
        <w:rPr>
          <w:rFonts w:ascii="Arial" w:eastAsiaTheme="minorEastAsia" w:hAnsi="Arial" w:cs="Arial"/>
          <w:lang w:eastAsia="zh-CN"/>
        </w:rPr>
      </w:r>
      <w:r w:rsidR="00F47121">
        <w:rPr>
          <w:rFonts w:ascii="Arial" w:eastAsiaTheme="minorEastAsia" w:hAnsi="Arial" w:cs="Arial"/>
          <w:lang w:eastAsia="zh-CN"/>
        </w:rPr>
        <w:fldChar w:fldCharType="separate"/>
      </w:r>
      <w:r w:rsidR="00F47121">
        <w:rPr>
          <w:rFonts w:ascii="Arial" w:eastAsiaTheme="minorEastAsia" w:hAnsi="Arial" w:cs="Arial"/>
          <w:lang w:eastAsia="zh-CN"/>
        </w:rPr>
        <w:t>[9]</w:t>
      </w:r>
      <w:r w:rsidR="00F47121">
        <w:rPr>
          <w:rFonts w:ascii="Arial" w:eastAsiaTheme="minorEastAsia" w:hAnsi="Arial" w:cs="Arial"/>
          <w:lang w:eastAsia="zh-CN"/>
        </w:rPr>
        <w:fldChar w:fldCharType="end"/>
      </w:r>
      <w:r w:rsidR="009D484A">
        <w:rPr>
          <w:rFonts w:ascii="Arial" w:eastAsiaTheme="minorEastAsia" w:hAnsi="Arial" w:cs="Arial"/>
          <w:lang w:eastAsia="zh-CN"/>
        </w:rPr>
        <w:fldChar w:fldCharType="begin"/>
      </w:r>
      <w:r w:rsidR="009D484A">
        <w:rPr>
          <w:rFonts w:ascii="Arial" w:eastAsiaTheme="minorEastAsia" w:hAnsi="Arial" w:cs="Arial"/>
          <w:lang w:eastAsia="zh-CN"/>
        </w:rPr>
        <w:instrText xml:space="preserve"> REF _Ref21352974 \r \h </w:instrText>
      </w:r>
      <w:r w:rsidR="009D484A">
        <w:rPr>
          <w:rFonts w:ascii="Arial" w:eastAsiaTheme="minorEastAsia" w:hAnsi="Arial" w:cs="Arial"/>
          <w:lang w:eastAsia="zh-CN"/>
        </w:rPr>
      </w:r>
      <w:r w:rsidR="009D484A">
        <w:rPr>
          <w:rFonts w:ascii="Arial" w:eastAsiaTheme="minorEastAsia" w:hAnsi="Arial" w:cs="Arial"/>
          <w:lang w:eastAsia="zh-CN"/>
        </w:rPr>
        <w:fldChar w:fldCharType="separate"/>
      </w:r>
      <w:r w:rsidR="009D484A">
        <w:rPr>
          <w:rFonts w:ascii="Arial" w:eastAsiaTheme="minorEastAsia" w:hAnsi="Arial" w:cs="Arial"/>
          <w:lang w:eastAsia="zh-CN"/>
        </w:rPr>
        <w:t>[12]</w:t>
      </w:r>
      <w:r w:rsidR="009D484A">
        <w:rPr>
          <w:rFonts w:ascii="Arial" w:eastAsiaTheme="minorEastAsia" w:hAnsi="Arial" w:cs="Arial"/>
          <w:lang w:eastAsia="zh-CN"/>
        </w:rPr>
        <w:fldChar w:fldCharType="end"/>
      </w:r>
      <w:r w:rsidR="00EC593F">
        <w:rPr>
          <w:rFonts w:ascii="Arial" w:eastAsiaTheme="minorEastAsia" w:hAnsi="Arial" w:cs="Arial"/>
          <w:lang w:eastAsia="zh-CN"/>
        </w:rPr>
        <w:fldChar w:fldCharType="begin"/>
      </w:r>
      <w:r w:rsidR="00EC593F">
        <w:rPr>
          <w:rFonts w:ascii="Arial" w:eastAsiaTheme="minorEastAsia" w:hAnsi="Arial" w:cs="Arial"/>
          <w:lang w:eastAsia="zh-CN"/>
        </w:rPr>
        <w:instrText xml:space="preserve"> REF _Ref21356229 \r \h </w:instrText>
      </w:r>
      <w:r w:rsidR="00EC593F">
        <w:rPr>
          <w:rFonts w:ascii="Arial" w:eastAsiaTheme="minorEastAsia" w:hAnsi="Arial" w:cs="Arial"/>
          <w:lang w:eastAsia="zh-CN"/>
        </w:rPr>
      </w:r>
      <w:r w:rsidR="00EC593F">
        <w:rPr>
          <w:rFonts w:ascii="Arial" w:eastAsiaTheme="minorEastAsia" w:hAnsi="Arial" w:cs="Arial"/>
          <w:lang w:eastAsia="zh-CN"/>
        </w:rPr>
        <w:fldChar w:fldCharType="separate"/>
      </w:r>
      <w:r w:rsidR="00CB6EFA">
        <w:rPr>
          <w:rFonts w:ascii="Arial" w:eastAsiaTheme="minorEastAsia" w:hAnsi="Arial" w:cs="Arial"/>
          <w:lang w:eastAsia="zh-CN"/>
        </w:rPr>
        <w:t>[13]</w:t>
      </w:r>
      <w:r w:rsidR="00EC593F">
        <w:rPr>
          <w:rFonts w:ascii="Arial" w:eastAsiaTheme="minorEastAsia" w:hAnsi="Arial" w:cs="Arial"/>
          <w:lang w:eastAsia="zh-CN"/>
        </w:rPr>
        <w:fldChar w:fldCharType="end"/>
      </w:r>
      <w:r w:rsidR="000E6895">
        <w:rPr>
          <w:rFonts w:ascii="Arial" w:eastAsiaTheme="minorEastAsia" w:hAnsi="Arial" w:cs="Arial"/>
          <w:lang w:eastAsia="zh-CN"/>
        </w:rPr>
        <w:fldChar w:fldCharType="begin"/>
      </w:r>
      <w:r w:rsidR="000E6895">
        <w:rPr>
          <w:rFonts w:ascii="Arial" w:eastAsiaTheme="minorEastAsia" w:hAnsi="Arial" w:cs="Arial"/>
          <w:lang w:eastAsia="zh-CN"/>
        </w:rPr>
        <w:instrText xml:space="preserve"> REF _Ref21358955 \r \h </w:instrText>
      </w:r>
      <w:r w:rsidR="000E6895">
        <w:rPr>
          <w:rFonts w:ascii="Arial" w:eastAsiaTheme="minorEastAsia" w:hAnsi="Arial" w:cs="Arial"/>
          <w:lang w:eastAsia="zh-CN"/>
        </w:rPr>
      </w:r>
      <w:r w:rsidR="000E6895">
        <w:rPr>
          <w:rFonts w:ascii="Arial" w:eastAsiaTheme="minorEastAsia" w:hAnsi="Arial" w:cs="Arial"/>
          <w:lang w:eastAsia="zh-CN"/>
        </w:rPr>
        <w:fldChar w:fldCharType="separate"/>
      </w:r>
      <w:r w:rsidR="00CB6EFA">
        <w:rPr>
          <w:rFonts w:ascii="Arial" w:eastAsiaTheme="minorEastAsia" w:hAnsi="Arial" w:cs="Arial"/>
          <w:lang w:eastAsia="zh-CN"/>
        </w:rPr>
        <w:t>[15]</w:t>
      </w:r>
      <w:r w:rsidR="000E6895">
        <w:rPr>
          <w:rFonts w:ascii="Arial" w:eastAsiaTheme="minorEastAsia" w:hAnsi="Arial" w:cs="Arial"/>
          <w:lang w:eastAsia="zh-CN"/>
        </w:rPr>
        <w:fldChar w:fldCharType="end"/>
      </w:r>
      <w:r w:rsidR="00375FD3">
        <w:rPr>
          <w:rFonts w:ascii="Arial" w:eastAsiaTheme="minorEastAsia" w:hAnsi="Arial" w:cs="Arial"/>
          <w:lang w:eastAsia="zh-CN"/>
        </w:rPr>
        <w:fldChar w:fldCharType="begin"/>
      </w:r>
      <w:r w:rsidR="00375FD3">
        <w:rPr>
          <w:rFonts w:ascii="Arial" w:eastAsiaTheme="minorEastAsia" w:hAnsi="Arial" w:cs="Arial"/>
          <w:lang w:eastAsia="zh-CN"/>
        </w:rPr>
        <w:instrText xml:space="preserve"> REF _Ref21360330 \r \h </w:instrText>
      </w:r>
      <w:r w:rsidR="00375FD3">
        <w:rPr>
          <w:rFonts w:ascii="Arial" w:eastAsiaTheme="minorEastAsia" w:hAnsi="Arial" w:cs="Arial"/>
          <w:lang w:eastAsia="zh-CN"/>
        </w:rPr>
      </w:r>
      <w:r w:rsidR="00375FD3">
        <w:rPr>
          <w:rFonts w:ascii="Arial" w:eastAsiaTheme="minorEastAsia" w:hAnsi="Arial" w:cs="Arial"/>
          <w:lang w:eastAsia="zh-CN"/>
        </w:rPr>
        <w:fldChar w:fldCharType="separate"/>
      </w:r>
      <w:r w:rsidR="00CB6EFA">
        <w:rPr>
          <w:rFonts w:ascii="Arial" w:eastAsiaTheme="minorEastAsia" w:hAnsi="Arial" w:cs="Arial"/>
          <w:lang w:eastAsia="zh-CN"/>
        </w:rPr>
        <w:t>[16]</w:t>
      </w:r>
      <w:r w:rsidR="00375FD3">
        <w:rPr>
          <w:rFonts w:ascii="Arial" w:eastAsiaTheme="minorEastAsia" w:hAnsi="Arial" w:cs="Arial"/>
          <w:lang w:eastAsia="zh-CN"/>
        </w:rPr>
        <w:fldChar w:fldCharType="end"/>
      </w:r>
      <w:r w:rsidR="00C07454">
        <w:rPr>
          <w:rFonts w:ascii="Arial" w:eastAsiaTheme="minorEastAsia" w:hAnsi="Arial" w:cs="Arial"/>
          <w:lang w:eastAsia="zh-CN"/>
        </w:rPr>
        <w:fldChar w:fldCharType="begin"/>
      </w:r>
      <w:r w:rsidR="00C07454">
        <w:rPr>
          <w:rFonts w:ascii="Arial" w:eastAsiaTheme="minorEastAsia" w:hAnsi="Arial" w:cs="Arial"/>
          <w:lang w:eastAsia="zh-CN"/>
        </w:rPr>
        <w:instrText xml:space="preserve"> REF _Ref21443557 \r \h </w:instrText>
      </w:r>
      <w:r w:rsidR="00C07454">
        <w:rPr>
          <w:rFonts w:ascii="Arial" w:eastAsiaTheme="minorEastAsia" w:hAnsi="Arial" w:cs="Arial"/>
          <w:lang w:eastAsia="zh-CN"/>
        </w:rPr>
      </w:r>
      <w:r w:rsidR="00C07454">
        <w:rPr>
          <w:rFonts w:ascii="Arial" w:eastAsiaTheme="minorEastAsia" w:hAnsi="Arial" w:cs="Arial"/>
          <w:lang w:eastAsia="zh-CN"/>
        </w:rPr>
        <w:fldChar w:fldCharType="separate"/>
      </w:r>
      <w:r w:rsidR="00C07454">
        <w:rPr>
          <w:rFonts w:ascii="Arial" w:eastAsiaTheme="minorEastAsia" w:hAnsi="Arial" w:cs="Arial"/>
          <w:lang w:eastAsia="zh-CN"/>
        </w:rPr>
        <w:t>[18]</w:t>
      </w:r>
      <w:r w:rsidR="00C07454">
        <w:rPr>
          <w:rFonts w:ascii="Arial" w:eastAsiaTheme="minorEastAsia" w:hAnsi="Arial" w:cs="Arial"/>
          <w:lang w:eastAsia="zh-CN"/>
        </w:rPr>
        <w:fldChar w:fldCharType="end"/>
      </w:r>
      <w:r w:rsidR="00D6552E" w:rsidRPr="00BF5ECD">
        <w:rPr>
          <w:rFonts w:ascii="Arial" w:eastAsiaTheme="minorEastAsia" w:hAnsi="Arial" w:cs="Arial"/>
          <w:lang w:eastAsia="zh-CN"/>
        </w:rPr>
        <w:t xml:space="preserve"> </w:t>
      </w:r>
    </w:p>
    <w:p w:rsidR="00821F9B" w:rsidRDefault="00BF5ECD" w:rsidP="008907B3">
      <w:pPr>
        <w:pStyle w:val="BodyText"/>
        <w:rPr>
          <w:rFonts w:eastAsiaTheme="minorEastAsia"/>
          <w:lang w:eastAsia="zh-CN"/>
        </w:rPr>
      </w:pPr>
      <w:r>
        <w:rPr>
          <w:rFonts w:eastAsiaTheme="minorEastAsia"/>
          <w:lang w:eastAsia="zh-CN"/>
        </w:rPr>
        <w:t xml:space="preserve">As captured in the above </w:t>
      </w:r>
      <w:r w:rsidR="00821F9B">
        <w:rPr>
          <w:rFonts w:eastAsiaTheme="minorEastAsia"/>
          <w:lang w:eastAsia="zh-CN"/>
        </w:rPr>
        <w:t xml:space="preserve">meeting </w:t>
      </w:r>
      <w:r>
        <w:rPr>
          <w:rFonts w:eastAsiaTheme="minorEastAsia"/>
          <w:lang w:eastAsia="zh-CN"/>
        </w:rPr>
        <w:t>agreement</w:t>
      </w:r>
      <w:r w:rsidR="00821F9B">
        <w:rPr>
          <w:rFonts w:eastAsiaTheme="minorEastAsia"/>
          <w:lang w:eastAsia="zh-CN"/>
        </w:rPr>
        <w:t>s</w:t>
      </w:r>
      <w:r>
        <w:rPr>
          <w:rFonts w:eastAsiaTheme="minorEastAsia"/>
          <w:lang w:eastAsia="zh-CN"/>
        </w:rPr>
        <w:t>, the solution “</w:t>
      </w:r>
      <w:r w:rsidR="00821F9B" w:rsidRPr="00821F9B">
        <w:rPr>
          <w:i/>
        </w:rPr>
        <w:t xml:space="preserve">a) the UE could store the de-prioritized MAC PDU in the HARQ buffer, to allow </w:t>
      </w:r>
      <w:proofErr w:type="spellStart"/>
      <w:r w:rsidR="00821F9B" w:rsidRPr="00821F9B">
        <w:rPr>
          <w:i/>
        </w:rPr>
        <w:t>gNB</w:t>
      </w:r>
      <w:proofErr w:type="spellEnd"/>
      <w:r w:rsidR="00821F9B" w:rsidRPr="00821F9B">
        <w:rPr>
          <w:i/>
        </w:rPr>
        <w:t xml:space="preserve"> to schedule re-transmission</w:t>
      </w:r>
      <w:r>
        <w:rPr>
          <w:rFonts w:eastAsiaTheme="minorEastAsia"/>
          <w:lang w:eastAsia="zh-CN"/>
        </w:rPr>
        <w:t>” is always possible and can be fully left to NW implementation</w:t>
      </w:r>
      <w:r w:rsidR="00F56BA5">
        <w:rPr>
          <w:rFonts w:eastAsiaTheme="minorEastAsia"/>
          <w:lang w:eastAsia="zh-CN"/>
        </w:rPr>
        <w:t>.</w:t>
      </w:r>
      <w:r w:rsidR="00591023">
        <w:rPr>
          <w:rFonts w:eastAsiaTheme="minorEastAsia"/>
          <w:lang w:eastAsia="zh-CN"/>
        </w:rPr>
        <w:t xml:space="preserve"> </w:t>
      </w:r>
      <w:r w:rsidR="004E7D6D">
        <w:rPr>
          <w:rFonts w:eastAsiaTheme="minorEastAsia"/>
          <w:lang w:eastAsia="zh-CN"/>
        </w:rPr>
        <w:t>In absence of any indication, i</w:t>
      </w:r>
      <w:r w:rsidR="000F5BA9">
        <w:rPr>
          <w:rFonts w:eastAsiaTheme="minorEastAsia"/>
          <w:lang w:eastAsia="zh-CN"/>
        </w:rPr>
        <w:t xml:space="preserve">t is assumed </w:t>
      </w:r>
      <w:r w:rsidR="00821F9B">
        <w:rPr>
          <w:rFonts w:eastAsiaTheme="minorEastAsia"/>
          <w:lang w:eastAsia="zh-CN"/>
        </w:rPr>
        <w:t xml:space="preserve">that the </w:t>
      </w:r>
      <w:proofErr w:type="spellStart"/>
      <w:r w:rsidR="00821F9B">
        <w:rPr>
          <w:rFonts w:eastAsiaTheme="minorEastAsia"/>
          <w:lang w:eastAsia="zh-CN"/>
        </w:rPr>
        <w:t>gNB</w:t>
      </w:r>
      <w:proofErr w:type="spellEnd"/>
      <w:r w:rsidR="00821F9B">
        <w:rPr>
          <w:rFonts w:eastAsiaTheme="minorEastAsia"/>
          <w:lang w:eastAsia="zh-CN"/>
        </w:rPr>
        <w:t xml:space="preserve"> would schedule such retransmission every time a CG overlaps another UL transmissions and the </w:t>
      </w:r>
      <w:proofErr w:type="spellStart"/>
      <w:r w:rsidR="00821F9B">
        <w:rPr>
          <w:rFonts w:eastAsiaTheme="minorEastAsia"/>
          <w:lang w:eastAsia="zh-CN"/>
        </w:rPr>
        <w:t>gNB</w:t>
      </w:r>
      <w:proofErr w:type="spellEnd"/>
      <w:r w:rsidR="00821F9B">
        <w:rPr>
          <w:rFonts w:eastAsiaTheme="minorEastAsia"/>
          <w:lang w:eastAsia="zh-CN"/>
        </w:rPr>
        <w:t xml:space="preserve"> receives the other UL transmission.</w:t>
      </w:r>
    </w:p>
    <w:p w:rsidR="00591023" w:rsidRDefault="00591023" w:rsidP="008907B3">
      <w:pPr>
        <w:pStyle w:val="BodyText"/>
        <w:rPr>
          <w:rFonts w:eastAsiaTheme="minorEastAsia"/>
          <w:lang w:eastAsia="zh-CN"/>
        </w:rPr>
      </w:pPr>
      <w:r>
        <w:rPr>
          <w:rFonts w:eastAsiaTheme="minorEastAsia"/>
          <w:lang w:eastAsia="zh-CN"/>
        </w:rPr>
        <w:t>The benefits of this solution are:</w:t>
      </w:r>
    </w:p>
    <w:p w:rsidR="0057434E" w:rsidRDefault="00F75E55" w:rsidP="00591023">
      <w:pPr>
        <w:pStyle w:val="BodyText"/>
        <w:numPr>
          <w:ilvl w:val="0"/>
          <w:numId w:val="20"/>
        </w:numPr>
        <w:rPr>
          <w:rFonts w:eastAsiaTheme="minorEastAsia"/>
          <w:lang w:eastAsia="zh-CN"/>
        </w:rPr>
      </w:pPr>
      <w:r>
        <w:rPr>
          <w:rFonts w:eastAsiaTheme="minorEastAsia"/>
          <w:lang w:eastAsia="zh-CN"/>
        </w:rPr>
        <w:t>Without considering below improvements, i</w:t>
      </w:r>
      <w:r w:rsidR="00591023">
        <w:rPr>
          <w:rFonts w:eastAsiaTheme="minorEastAsia"/>
          <w:lang w:eastAsia="zh-CN"/>
        </w:rPr>
        <w:t>t does not require any specification effort</w:t>
      </w:r>
    </w:p>
    <w:p w:rsidR="005F19D0" w:rsidRDefault="005F19D0" w:rsidP="005F19D0">
      <w:pPr>
        <w:pStyle w:val="BodyText"/>
        <w:numPr>
          <w:ilvl w:val="0"/>
          <w:numId w:val="20"/>
        </w:numPr>
        <w:rPr>
          <w:rFonts w:eastAsiaTheme="minorEastAsia"/>
          <w:lang w:eastAsia="zh-CN"/>
        </w:rPr>
      </w:pPr>
      <w:r>
        <w:rPr>
          <w:rFonts w:eastAsiaTheme="minorEastAsia"/>
          <w:lang w:eastAsia="zh-CN"/>
        </w:rPr>
        <w:t xml:space="preserve">Resource waste can be minimized if the </w:t>
      </w:r>
      <w:proofErr w:type="spellStart"/>
      <w:r>
        <w:rPr>
          <w:rFonts w:eastAsiaTheme="minorEastAsia"/>
          <w:lang w:eastAsia="zh-CN"/>
        </w:rPr>
        <w:t>gNB</w:t>
      </w:r>
      <w:proofErr w:type="spellEnd"/>
      <w:r>
        <w:rPr>
          <w:rFonts w:eastAsiaTheme="minorEastAsia"/>
          <w:lang w:eastAsia="zh-CN"/>
        </w:rPr>
        <w:t xml:space="preserve"> schedules the </w:t>
      </w:r>
      <w:r w:rsidRPr="005F19D0">
        <w:rPr>
          <w:rFonts w:eastAsiaTheme="minorEastAsia"/>
          <w:lang w:eastAsia="zh-CN"/>
        </w:rPr>
        <w:t>retransmission to happen at the subsequent CG-transmission opportunity</w:t>
      </w:r>
      <w:r>
        <w:rPr>
          <w:rFonts w:eastAsiaTheme="minorEastAsia"/>
          <w:lang w:eastAsia="zh-CN"/>
        </w:rPr>
        <w:t xml:space="preserve"> </w:t>
      </w:r>
      <w:r w:rsidR="00C01143">
        <w:rPr>
          <w:rFonts w:eastAsiaTheme="minorEastAsia"/>
          <w:lang w:eastAsia="zh-CN"/>
        </w:rPr>
        <w:fldChar w:fldCharType="begin"/>
      </w:r>
      <w:r w:rsidR="00C01143">
        <w:rPr>
          <w:rFonts w:eastAsiaTheme="minorEastAsia"/>
          <w:lang w:eastAsia="zh-CN"/>
        </w:rPr>
        <w:instrText xml:space="preserve"> REF _Ref21335884 \r \h </w:instrText>
      </w:r>
      <w:r w:rsidR="00C01143">
        <w:rPr>
          <w:rFonts w:eastAsiaTheme="minorEastAsia"/>
          <w:lang w:eastAsia="zh-CN"/>
        </w:rPr>
      </w:r>
      <w:r w:rsidR="00C01143">
        <w:rPr>
          <w:rFonts w:eastAsiaTheme="minorEastAsia"/>
          <w:lang w:eastAsia="zh-CN"/>
        </w:rPr>
        <w:fldChar w:fldCharType="separate"/>
      </w:r>
      <w:r w:rsidR="00CB6EFA">
        <w:rPr>
          <w:rFonts w:eastAsiaTheme="minorEastAsia"/>
          <w:lang w:eastAsia="zh-CN"/>
        </w:rPr>
        <w:t>[5]</w:t>
      </w:r>
      <w:r w:rsidR="00C01143">
        <w:rPr>
          <w:rFonts w:eastAsiaTheme="minorEastAsia"/>
          <w:lang w:eastAsia="zh-CN"/>
        </w:rPr>
        <w:fldChar w:fldCharType="end"/>
      </w:r>
    </w:p>
    <w:p w:rsidR="00821F9B" w:rsidRDefault="00821F9B" w:rsidP="00821F9B">
      <w:pPr>
        <w:pStyle w:val="BodyText"/>
        <w:rPr>
          <w:rFonts w:eastAsiaTheme="minorEastAsia"/>
          <w:lang w:eastAsia="zh-CN"/>
        </w:rPr>
      </w:pPr>
      <w:r>
        <w:rPr>
          <w:rFonts w:eastAsiaTheme="minorEastAsia"/>
          <w:lang w:eastAsia="zh-CN"/>
        </w:rPr>
        <w:t>The drawbacks of this solution are:</w:t>
      </w:r>
    </w:p>
    <w:p w:rsidR="00450126" w:rsidRDefault="00D6552E" w:rsidP="00591023">
      <w:pPr>
        <w:pStyle w:val="BodyText"/>
        <w:numPr>
          <w:ilvl w:val="0"/>
          <w:numId w:val="20"/>
        </w:numPr>
        <w:rPr>
          <w:rFonts w:eastAsiaTheme="minorEastAsia"/>
          <w:lang w:eastAsia="zh-CN"/>
        </w:rPr>
      </w:pPr>
      <w:r>
        <w:rPr>
          <w:rFonts w:eastAsiaTheme="minorEastAsia"/>
          <w:lang w:eastAsia="zh-CN"/>
        </w:rPr>
        <w:t>M</w:t>
      </w:r>
      <w:r w:rsidR="00821F9B">
        <w:rPr>
          <w:rFonts w:eastAsiaTheme="minorEastAsia"/>
          <w:lang w:eastAsia="zh-CN"/>
        </w:rPr>
        <w:t xml:space="preserve">any retransmissions will be wasted </w:t>
      </w:r>
      <w:r w:rsidR="00D77665">
        <w:rPr>
          <w:rFonts w:eastAsiaTheme="minorEastAsia"/>
          <w:lang w:eastAsia="zh-CN"/>
        </w:rPr>
        <w:t xml:space="preserve">in above case 3, Section </w:t>
      </w:r>
      <w:r w:rsidR="00D77665">
        <w:rPr>
          <w:rFonts w:eastAsiaTheme="minorEastAsia"/>
          <w:lang w:eastAsia="zh-CN"/>
        </w:rPr>
        <w:fldChar w:fldCharType="begin"/>
      </w:r>
      <w:r w:rsidR="00D77665">
        <w:rPr>
          <w:rFonts w:eastAsiaTheme="minorEastAsia"/>
          <w:lang w:eastAsia="zh-CN"/>
        </w:rPr>
        <w:instrText xml:space="preserve"> REF _Ref20580421 \r \h </w:instrText>
      </w:r>
      <w:r w:rsidR="00D77665">
        <w:rPr>
          <w:rFonts w:eastAsiaTheme="minorEastAsia"/>
          <w:lang w:eastAsia="zh-CN"/>
        </w:rPr>
      </w:r>
      <w:r w:rsidR="00D77665">
        <w:rPr>
          <w:rFonts w:eastAsiaTheme="minorEastAsia"/>
          <w:lang w:eastAsia="zh-CN"/>
        </w:rPr>
        <w:fldChar w:fldCharType="separate"/>
      </w:r>
      <w:r w:rsidR="00CB6EFA">
        <w:rPr>
          <w:rFonts w:eastAsiaTheme="minorEastAsia"/>
          <w:lang w:eastAsia="zh-CN"/>
        </w:rPr>
        <w:t>2.1</w:t>
      </w:r>
      <w:r w:rsidR="00D77665">
        <w:rPr>
          <w:rFonts w:eastAsiaTheme="minorEastAsia"/>
          <w:lang w:eastAsia="zh-CN"/>
        </w:rPr>
        <w:fldChar w:fldCharType="end"/>
      </w:r>
      <w:r w:rsidR="00B32EDF">
        <w:rPr>
          <w:rFonts w:eastAsiaTheme="minorEastAsia"/>
          <w:lang w:eastAsia="zh-CN"/>
        </w:rPr>
        <w:t xml:space="preserve"> so </w:t>
      </w:r>
      <w:r w:rsidR="005F19D0">
        <w:rPr>
          <w:rFonts w:eastAsiaTheme="minorEastAsia"/>
          <w:lang w:eastAsia="zh-CN"/>
        </w:rPr>
        <w:t xml:space="preserve">the resource waste (also in DL control) can be huge </w:t>
      </w:r>
      <w:r w:rsidR="00733D1D">
        <w:rPr>
          <w:rFonts w:eastAsiaTheme="minorEastAsia"/>
          <w:lang w:eastAsia="zh-CN"/>
        </w:rPr>
        <w:fldChar w:fldCharType="begin"/>
      </w:r>
      <w:r w:rsidR="00733D1D">
        <w:rPr>
          <w:rFonts w:eastAsiaTheme="minorEastAsia"/>
          <w:lang w:eastAsia="zh-CN"/>
        </w:rPr>
        <w:instrText xml:space="preserve"> REF _Ref20771898 \r \h </w:instrText>
      </w:r>
      <w:r w:rsidR="00733D1D">
        <w:rPr>
          <w:rFonts w:eastAsiaTheme="minorEastAsia"/>
          <w:lang w:eastAsia="zh-CN"/>
        </w:rPr>
      </w:r>
      <w:r w:rsidR="00733D1D">
        <w:rPr>
          <w:rFonts w:eastAsiaTheme="minorEastAsia"/>
          <w:lang w:eastAsia="zh-CN"/>
        </w:rPr>
        <w:fldChar w:fldCharType="separate"/>
      </w:r>
      <w:r w:rsidR="00CB6EFA">
        <w:rPr>
          <w:rFonts w:eastAsiaTheme="minorEastAsia"/>
          <w:lang w:eastAsia="zh-CN"/>
        </w:rPr>
        <w:t>[3]</w:t>
      </w:r>
      <w:r w:rsidR="00733D1D">
        <w:rPr>
          <w:rFonts w:eastAsiaTheme="minorEastAsia"/>
          <w:lang w:eastAsia="zh-CN"/>
        </w:rPr>
        <w:fldChar w:fldCharType="end"/>
      </w:r>
      <w:r w:rsidR="007B2206">
        <w:rPr>
          <w:rFonts w:eastAsiaTheme="minorEastAsia"/>
          <w:lang w:eastAsia="zh-CN"/>
        </w:rPr>
        <w:fldChar w:fldCharType="begin"/>
      </w:r>
      <w:r w:rsidR="007B2206">
        <w:rPr>
          <w:rFonts w:eastAsiaTheme="minorEastAsia"/>
          <w:lang w:eastAsia="zh-CN"/>
        </w:rPr>
        <w:instrText xml:space="preserve"> REF _Ref21339733 \r \h </w:instrText>
      </w:r>
      <w:r w:rsidR="007B2206">
        <w:rPr>
          <w:rFonts w:eastAsiaTheme="minorEastAsia"/>
          <w:lang w:eastAsia="zh-CN"/>
        </w:rPr>
      </w:r>
      <w:r w:rsidR="007B2206">
        <w:rPr>
          <w:rFonts w:eastAsiaTheme="minorEastAsia"/>
          <w:lang w:eastAsia="zh-CN"/>
        </w:rPr>
        <w:fldChar w:fldCharType="separate"/>
      </w:r>
      <w:r w:rsidR="00CB6EFA">
        <w:rPr>
          <w:rFonts w:eastAsiaTheme="minorEastAsia"/>
          <w:lang w:eastAsia="zh-CN"/>
        </w:rPr>
        <w:t>[8]</w:t>
      </w:r>
      <w:r w:rsidR="007B2206">
        <w:rPr>
          <w:rFonts w:eastAsiaTheme="minorEastAsia"/>
          <w:lang w:eastAsia="zh-CN"/>
        </w:rPr>
        <w:fldChar w:fldCharType="end"/>
      </w:r>
      <w:r w:rsidR="005B1FDC">
        <w:rPr>
          <w:rFonts w:eastAsiaTheme="minorEastAsia"/>
          <w:lang w:eastAsia="zh-CN"/>
        </w:rPr>
        <w:fldChar w:fldCharType="begin"/>
      </w:r>
      <w:r w:rsidR="005B1FDC">
        <w:rPr>
          <w:rFonts w:eastAsiaTheme="minorEastAsia"/>
          <w:lang w:eastAsia="zh-CN"/>
        </w:rPr>
        <w:instrText xml:space="preserve"> REF _Ref21340335 \r \h </w:instrText>
      </w:r>
      <w:r w:rsidR="005B1FDC">
        <w:rPr>
          <w:rFonts w:eastAsiaTheme="minorEastAsia"/>
          <w:lang w:eastAsia="zh-CN"/>
        </w:rPr>
      </w:r>
      <w:r w:rsidR="005B1FDC">
        <w:rPr>
          <w:rFonts w:eastAsiaTheme="minorEastAsia"/>
          <w:lang w:eastAsia="zh-CN"/>
        </w:rPr>
        <w:fldChar w:fldCharType="separate"/>
      </w:r>
      <w:r w:rsidR="00CB6EFA">
        <w:rPr>
          <w:rFonts w:eastAsiaTheme="minorEastAsia"/>
          <w:lang w:eastAsia="zh-CN"/>
        </w:rPr>
        <w:t>[10]</w:t>
      </w:r>
      <w:r w:rsidR="005B1FDC">
        <w:rPr>
          <w:rFonts w:eastAsiaTheme="minorEastAsia"/>
          <w:lang w:eastAsia="zh-CN"/>
        </w:rPr>
        <w:fldChar w:fldCharType="end"/>
      </w:r>
      <w:r w:rsidR="0086620C">
        <w:rPr>
          <w:rFonts w:eastAsiaTheme="minorEastAsia"/>
          <w:lang w:eastAsia="zh-CN"/>
        </w:rPr>
        <w:fldChar w:fldCharType="begin"/>
      </w:r>
      <w:r w:rsidR="0086620C">
        <w:rPr>
          <w:rFonts w:eastAsiaTheme="minorEastAsia"/>
          <w:lang w:eastAsia="zh-CN"/>
        </w:rPr>
        <w:instrText xml:space="preserve"> REF _Ref20775820 \r \h </w:instrText>
      </w:r>
      <w:r w:rsidR="0086620C">
        <w:rPr>
          <w:rFonts w:eastAsiaTheme="minorEastAsia"/>
          <w:lang w:eastAsia="zh-CN"/>
        </w:rPr>
      </w:r>
      <w:r w:rsidR="0086620C">
        <w:rPr>
          <w:rFonts w:eastAsiaTheme="minorEastAsia"/>
          <w:lang w:eastAsia="zh-CN"/>
        </w:rPr>
        <w:fldChar w:fldCharType="separate"/>
      </w:r>
      <w:r w:rsidR="00CB6EFA">
        <w:rPr>
          <w:rFonts w:eastAsiaTheme="minorEastAsia"/>
          <w:lang w:eastAsia="zh-CN"/>
        </w:rPr>
        <w:t>[11]</w:t>
      </w:r>
      <w:r w:rsidR="0086620C">
        <w:rPr>
          <w:rFonts w:eastAsiaTheme="minorEastAsia"/>
          <w:lang w:eastAsia="zh-CN"/>
        </w:rPr>
        <w:fldChar w:fldCharType="end"/>
      </w:r>
      <w:r w:rsidR="00510DE0">
        <w:rPr>
          <w:rFonts w:eastAsiaTheme="minorEastAsia"/>
          <w:lang w:eastAsia="zh-CN"/>
        </w:rPr>
        <w:fldChar w:fldCharType="begin"/>
      </w:r>
      <w:r w:rsidR="00510DE0">
        <w:rPr>
          <w:rFonts w:eastAsiaTheme="minorEastAsia"/>
          <w:lang w:eastAsia="zh-CN"/>
        </w:rPr>
        <w:instrText xml:space="preserve"> REF _Ref21356229 \r \h </w:instrText>
      </w:r>
      <w:r w:rsidR="00510DE0">
        <w:rPr>
          <w:rFonts w:eastAsiaTheme="minorEastAsia"/>
          <w:lang w:eastAsia="zh-CN"/>
        </w:rPr>
      </w:r>
      <w:r w:rsidR="00510DE0">
        <w:rPr>
          <w:rFonts w:eastAsiaTheme="minorEastAsia"/>
          <w:lang w:eastAsia="zh-CN"/>
        </w:rPr>
        <w:fldChar w:fldCharType="separate"/>
      </w:r>
      <w:r w:rsidR="00CB6EFA">
        <w:rPr>
          <w:rFonts w:eastAsiaTheme="minorEastAsia"/>
          <w:lang w:eastAsia="zh-CN"/>
        </w:rPr>
        <w:t>[13]</w:t>
      </w:r>
      <w:r w:rsidR="00510DE0">
        <w:rPr>
          <w:rFonts w:eastAsiaTheme="minorEastAsia"/>
          <w:lang w:eastAsia="zh-CN"/>
        </w:rPr>
        <w:fldChar w:fldCharType="end"/>
      </w:r>
      <w:r w:rsidR="009B2B10">
        <w:rPr>
          <w:rFonts w:eastAsiaTheme="minorEastAsia"/>
          <w:lang w:eastAsia="zh-CN"/>
        </w:rPr>
        <w:fldChar w:fldCharType="begin"/>
      </w:r>
      <w:r w:rsidR="009B2B10">
        <w:rPr>
          <w:rFonts w:eastAsiaTheme="minorEastAsia"/>
          <w:lang w:eastAsia="zh-CN"/>
        </w:rPr>
        <w:instrText xml:space="preserve"> REF _Ref21360996 \r \h </w:instrText>
      </w:r>
      <w:r w:rsidR="009B2B10">
        <w:rPr>
          <w:rFonts w:eastAsiaTheme="minorEastAsia"/>
          <w:lang w:eastAsia="zh-CN"/>
        </w:rPr>
      </w:r>
      <w:r w:rsidR="009B2B10">
        <w:rPr>
          <w:rFonts w:eastAsiaTheme="minorEastAsia"/>
          <w:lang w:eastAsia="zh-CN"/>
        </w:rPr>
        <w:fldChar w:fldCharType="separate"/>
      </w:r>
      <w:r w:rsidR="00CB6EFA">
        <w:rPr>
          <w:rFonts w:eastAsiaTheme="minorEastAsia"/>
          <w:lang w:eastAsia="zh-CN"/>
        </w:rPr>
        <w:t>[17]</w:t>
      </w:r>
      <w:r w:rsidR="009B2B10">
        <w:rPr>
          <w:rFonts w:eastAsiaTheme="minorEastAsia"/>
          <w:lang w:eastAsia="zh-CN"/>
        </w:rPr>
        <w:fldChar w:fldCharType="end"/>
      </w:r>
      <w:r>
        <w:rPr>
          <w:rFonts w:eastAsiaTheme="minorEastAsia"/>
          <w:lang w:eastAsia="zh-CN"/>
        </w:rPr>
        <w:t xml:space="preserve"> </w:t>
      </w:r>
    </w:p>
    <w:p w:rsidR="00821F9B" w:rsidRDefault="00821F9B" w:rsidP="00821F9B">
      <w:pPr>
        <w:pStyle w:val="BodyText"/>
        <w:numPr>
          <w:ilvl w:val="0"/>
          <w:numId w:val="20"/>
        </w:numPr>
        <w:rPr>
          <w:rFonts w:eastAsiaTheme="minorEastAsia"/>
          <w:lang w:eastAsia="zh-CN"/>
        </w:rPr>
      </w:pPr>
      <w:r>
        <w:rPr>
          <w:rFonts w:eastAsiaTheme="minorEastAsia"/>
          <w:lang w:eastAsia="zh-CN"/>
        </w:rPr>
        <w:t>T</w:t>
      </w:r>
      <w:r w:rsidRPr="00821F9B">
        <w:rPr>
          <w:rFonts w:eastAsiaTheme="minorEastAsia"/>
          <w:lang w:eastAsia="zh-CN"/>
        </w:rPr>
        <w:t xml:space="preserve">he </w:t>
      </w:r>
      <w:proofErr w:type="spellStart"/>
      <w:r w:rsidRPr="00821F9B">
        <w:rPr>
          <w:rFonts w:eastAsiaTheme="minorEastAsia"/>
          <w:lang w:eastAsia="zh-CN"/>
        </w:rPr>
        <w:t>gNB</w:t>
      </w:r>
      <w:proofErr w:type="spellEnd"/>
      <w:r w:rsidRPr="00821F9B">
        <w:rPr>
          <w:rFonts w:eastAsiaTheme="minorEastAsia"/>
          <w:lang w:eastAsia="zh-CN"/>
        </w:rPr>
        <w:t xml:space="preserve"> doesn’t know whether to schedule a new </w:t>
      </w:r>
      <w:r>
        <w:rPr>
          <w:rFonts w:eastAsiaTheme="minorEastAsia"/>
          <w:lang w:eastAsia="zh-CN"/>
        </w:rPr>
        <w:t xml:space="preserve">transmission </w:t>
      </w:r>
      <w:r w:rsidR="00D77665">
        <w:rPr>
          <w:rFonts w:eastAsiaTheme="minorEastAsia"/>
          <w:lang w:eastAsia="zh-CN"/>
        </w:rPr>
        <w:t xml:space="preserve">(case 1, Section </w:t>
      </w:r>
      <w:r w:rsidR="00D77665">
        <w:rPr>
          <w:rFonts w:eastAsiaTheme="minorEastAsia"/>
          <w:lang w:eastAsia="zh-CN"/>
        </w:rPr>
        <w:fldChar w:fldCharType="begin"/>
      </w:r>
      <w:r w:rsidR="00D77665">
        <w:rPr>
          <w:rFonts w:eastAsiaTheme="minorEastAsia"/>
          <w:lang w:eastAsia="zh-CN"/>
        </w:rPr>
        <w:instrText xml:space="preserve"> REF _Ref20580421 \r \h </w:instrText>
      </w:r>
      <w:r w:rsidR="00D77665">
        <w:rPr>
          <w:rFonts w:eastAsiaTheme="minorEastAsia"/>
          <w:lang w:eastAsia="zh-CN"/>
        </w:rPr>
      </w:r>
      <w:r w:rsidR="00D77665">
        <w:rPr>
          <w:rFonts w:eastAsiaTheme="minorEastAsia"/>
          <w:lang w:eastAsia="zh-CN"/>
        </w:rPr>
        <w:fldChar w:fldCharType="separate"/>
      </w:r>
      <w:r w:rsidR="00CB6EFA">
        <w:rPr>
          <w:rFonts w:eastAsiaTheme="minorEastAsia"/>
          <w:lang w:eastAsia="zh-CN"/>
        </w:rPr>
        <w:t>2.1</w:t>
      </w:r>
      <w:r w:rsidR="00D77665">
        <w:rPr>
          <w:rFonts w:eastAsiaTheme="minorEastAsia"/>
          <w:lang w:eastAsia="zh-CN"/>
        </w:rPr>
        <w:fldChar w:fldCharType="end"/>
      </w:r>
      <w:r w:rsidR="00B32EDF">
        <w:rPr>
          <w:rFonts w:eastAsiaTheme="minorEastAsia"/>
          <w:lang w:eastAsia="zh-CN"/>
        </w:rPr>
        <w:t xml:space="preserve">) </w:t>
      </w:r>
      <w:r w:rsidRPr="00821F9B">
        <w:rPr>
          <w:rFonts w:eastAsiaTheme="minorEastAsia"/>
          <w:lang w:eastAsia="zh-CN"/>
        </w:rPr>
        <w:t xml:space="preserve">or </w:t>
      </w:r>
      <w:r w:rsidR="00B32EDF">
        <w:rPr>
          <w:rFonts w:eastAsiaTheme="minorEastAsia"/>
          <w:lang w:eastAsia="zh-CN"/>
        </w:rPr>
        <w:t xml:space="preserve">a </w:t>
      </w:r>
      <w:r w:rsidRPr="00821F9B">
        <w:rPr>
          <w:rFonts w:eastAsiaTheme="minorEastAsia"/>
          <w:lang w:eastAsia="zh-CN"/>
        </w:rPr>
        <w:t>retransmission</w:t>
      </w:r>
      <w:r w:rsidR="00D77665">
        <w:rPr>
          <w:rFonts w:eastAsiaTheme="minorEastAsia"/>
          <w:lang w:eastAsia="zh-CN"/>
        </w:rPr>
        <w:t xml:space="preserve"> (case 2, Section </w:t>
      </w:r>
      <w:r w:rsidR="00D77665">
        <w:rPr>
          <w:rFonts w:eastAsiaTheme="minorEastAsia"/>
          <w:lang w:eastAsia="zh-CN"/>
        </w:rPr>
        <w:fldChar w:fldCharType="begin"/>
      </w:r>
      <w:r w:rsidR="00D77665">
        <w:rPr>
          <w:rFonts w:eastAsiaTheme="minorEastAsia"/>
          <w:lang w:eastAsia="zh-CN"/>
        </w:rPr>
        <w:instrText xml:space="preserve"> REF _Ref20580421 \r \h </w:instrText>
      </w:r>
      <w:r w:rsidR="00D77665">
        <w:rPr>
          <w:rFonts w:eastAsiaTheme="minorEastAsia"/>
          <w:lang w:eastAsia="zh-CN"/>
        </w:rPr>
      </w:r>
      <w:r w:rsidR="00D77665">
        <w:rPr>
          <w:rFonts w:eastAsiaTheme="minorEastAsia"/>
          <w:lang w:eastAsia="zh-CN"/>
        </w:rPr>
        <w:fldChar w:fldCharType="separate"/>
      </w:r>
      <w:r w:rsidR="00CB6EFA">
        <w:rPr>
          <w:rFonts w:eastAsiaTheme="minorEastAsia"/>
          <w:lang w:eastAsia="zh-CN"/>
        </w:rPr>
        <w:t>2.1</w:t>
      </w:r>
      <w:r w:rsidR="00D77665">
        <w:rPr>
          <w:rFonts w:eastAsiaTheme="minorEastAsia"/>
          <w:lang w:eastAsia="zh-CN"/>
        </w:rPr>
        <w:fldChar w:fldCharType="end"/>
      </w:r>
      <w:r w:rsidR="00B32EDF">
        <w:rPr>
          <w:rFonts w:eastAsiaTheme="minorEastAsia"/>
          <w:lang w:eastAsia="zh-CN"/>
        </w:rPr>
        <w:t xml:space="preserve">) </w:t>
      </w:r>
      <w:r w:rsidR="00C01143">
        <w:rPr>
          <w:rFonts w:eastAsiaTheme="minorEastAsia"/>
          <w:lang w:eastAsia="zh-CN"/>
        </w:rPr>
        <w:fldChar w:fldCharType="begin"/>
      </w:r>
      <w:r w:rsidR="00C01143">
        <w:rPr>
          <w:rFonts w:eastAsiaTheme="minorEastAsia"/>
          <w:lang w:eastAsia="zh-CN"/>
        </w:rPr>
        <w:instrText xml:space="preserve"> REF _Ref21335961 \r \h </w:instrText>
      </w:r>
      <w:r w:rsidR="00C01143">
        <w:rPr>
          <w:rFonts w:eastAsiaTheme="minorEastAsia"/>
          <w:lang w:eastAsia="zh-CN"/>
        </w:rPr>
      </w:r>
      <w:r w:rsidR="00C01143">
        <w:rPr>
          <w:rFonts w:eastAsiaTheme="minorEastAsia"/>
          <w:lang w:eastAsia="zh-CN"/>
        </w:rPr>
        <w:fldChar w:fldCharType="separate"/>
      </w:r>
      <w:r w:rsidR="00CB6EFA">
        <w:rPr>
          <w:rFonts w:eastAsiaTheme="minorEastAsia"/>
          <w:lang w:eastAsia="zh-CN"/>
        </w:rPr>
        <w:t>[4]</w:t>
      </w:r>
      <w:r w:rsidR="00C01143">
        <w:rPr>
          <w:rFonts w:eastAsiaTheme="minorEastAsia"/>
          <w:lang w:eastAsia="zh-CN"/>
        </w:rPr>
        <w:fldChar w:fldCharType="end"/>
      </w:r>
      <w:r w:rsidR="00B32EDF">
        <w:rPr>
          <w:rFonts w:eastAsiaTheme="minorEastAsia"/>
          <w:lang w:eastAsia="zh-CN"/>
        </w:rPr>
        <w:fldChar w:fldCharType="begin"/>
      </w:r>
      <w:r w:rsidR="00B32EDF">
        <w:rPr>
          <w:rFonts w:eastAsiaTheme="minorEastAsia"/>
          <w:lang w:eastAsia="zh-CN"/>
        </w:rPr>
        <w:instrText xml:space="preserve"> REF _Ref20772876 \r \h </w:instrText>
      </w:r>
      <w:r w:rsidR="00B32EDF">
        <w:rPr>
          <w:rFonts w:eastAsiaTheme="minorEastAsia"/>
          <w:lang w:eastAsia="zh-CN"/>
        </w:rPr>
      </w:r>
      <w:r w:rsidR="00B32EDF">
        <w:rPr>
          <w:rFonts w:eastAsiaTheme="minorEastAsia"/>
          <w:lang w:eastAsia="zh-CN"/>
        </w:rPr>
        <w:fldChar w:fldCharType="separate"/>
      </w:r>
      <w:r w:rsidR="00CB6EFA">
        <w:rPr>
          <w:rFonts w:eastAsiaTheme="minorEastAsia"/>
          <w:lang w:eastAsia="zh-CN"/>
        </w:rPr>
        <w:t>[14]</w:t>
      </w:r>
      <w:r w:rsidR="00B32EDF">
        <w:rPr>
          <w:rFonts w:eastAsiaTheme="minorEastAsia"/>
          <w:lang w:eastAsia="zh-CN"/>
        </w:rPr>
        <w:fldChar w:fldCharType="end"/>
      </w:r>
      <w:r w:rsidR="00D6552E">
        <w:rPr>
          <w:rFonts w:eastAsiaTheme="minorEastAsia"/>
          <w:lang w:eastAsia="zh-CN"/>
        </w:rPr>
        <w:fldChar w:fldCharType="begin"/>
      </w:r>
      <w:r w:rsidR="00D6552E">
        <w:rPr>
          <w:rFonts w:eastAsiaTheme="minorEastAsia"/>
          <w:lang w:eastAsia="zh-CN"/>
        </w:rPr>
        <w:instrText xml:space="preserve"> REF _Ref21358955 \r \h </w:instrText>
      </w:r>
      <w:r w:rsidR="00D6552E">
        <w:rPr>
          <w:rFonts w:eastAsiaTheme="minorEastAsia"/>
          <w:lang w:eastAsia="zh-CN"/>
        </w:rPr>
      </w:r>
      <w:r w:rsidR="00D6552E">
        <w:rPr>
          <w:rFonts w:eastAsiaTheme="minorEastAsia"/>
          <w:lang w:eastAsia="zh-CN"/>
        </w:rPr>
        <w:fldChar w:fldCharType="separate"/>
      </w:r>
      <w:r w:rsidR="00CB6EFA">
        <w:rPr>
          <w:rFonts w:eastAsiaTheme="minorEastAsia"/>
          <w:lang w:eastAsia="zh-CN"/>
        </w:rPr>
        <w:t>[15]</w:t>
      </w:r>
      <w:r w:rsidR="00D6552E">
        <w:rPr>
          <w:rFonts w:eastAsiaTheme="minorEastAsia"/>
          <w:lang w:eastAsia="zh-CN"/>
        </w:rPr>
        <w:fldChar w:fldCharType="end"/>
      </w:r>
      <w:r w:rsidR="00D6552E">
        <w:fldChar w:fldCharType="begin"/>
      </w:r>
      <w:r w:rsidR="00D6552E">
        <w:instrText xml:space="preserve"> REF _Ref21360330 \r \h </w:instrText>
      </w:r>
      <w:r w:rsidR="00D6552E">
        <w:fldChar w:fldCharType="separate"/>
      </w:r>
      <w:r w:rsidR="00CB6EFA">
        <w:t>[16]</w:t>
      </w:r>
      <w:r w:rsidR="00D6552E">
        <w:fldChar w:fldCharType="end"/>
      </w:r>
    </w:p>
    <w:p w:rsidR="00B0239D" w:rsidRDefault="00D269B3" w:rsidP="008907B3">
      <w:pPr>
        <w:pStyle w:val="BodyText"/>
        <w:rPr>
          <w:rFonts w:eastAsiaTheme="minorEastAsia"/>
          <w:lang w:eastAsia="zh-CN"/>
        </w:rPr>
      </w:pPr>
      <w:r>
        <w:rPr>
          <w:rFonts w:eastAsiaTheme="minorEastAsia"/>
          <w:lang w:eastAsia="zh-CN"/>
        </w:rPr>
        <w:t xml:space="preserve">To circumvent the above drawbacks, </w:t>
      </w:r>
      <w:r w:rsidR="00B0239D">
        <w:rPr>
          <w:rFonts w:eastAsiaTheme="minorEastAsia"/>
          <w:lang w:eastAsia="zh-CN"/>
        </w:rPr>
        <w:t xml:space="preserve">several </w:t>
      </w:r>
      <w:r w:rsidR="00D6552E">
        <w:rPr>
          <w:rFonts w:eastAsiaTheme="minorEastAsia"/>
          <w:lang w:eastAsia="zh-CN"/>
        </w:rPr>
        <w:t xml:space="preserve">improvements </w:t>
      </w:r>
      <w:r w:rsidR="00B0239D">
        <w:rPr>
          <w:rFonts w:eastAsiaTheme="minorEastAsia"/>
          <w:lang w:eastAsia="zh-CN"/>
        </w:rPr>
        <w:t>are proposed:</w:t>
      </w:r>
    </w:p>
    <w:p w:rsidR="00C01143" w:rsidRDefault="00B0239D" w:rsidP="008907B3">
      <w:pPr>
        <w:pStyle w:val="BodyText"/>
      </w:pPr>
      <w:r w:rsidRPr="00B0239D">
        <w:rPr>
          <w:rFonts w:eastAsiaTheme="minorEastAsia"/>
          <w:i/>
          <w:u w:val="single"/>
          <w:lang w:eastAsia="zh-CN"/>
        </w:rPr>
        <w:t>Option 1:</w:t>
      </w:r>
      <w:r>
        <w:rPr>
          <w:rFonts w:eastAsiaTheme="minorEastAsia"/>
          <w:lang w:eastAsia="zh-CN"/>
        </w:rPr>
        <w:t xml:space="preserve"> </w:t>
      </w:r>
      <w:r w:rsidR="00D269B3">
        <w:rPr>
          <w:rFonts w:eastAsiaTheme="minorEastAsia"/>
          <w:lang w:eastAsia="zh-CN"/>
        </w:rPr>
        <w:t xml:space="preserve">the UE could send an indication to the </w:t>
      </w:r>
      <w:proofErr w:type="spellStart"/>
      <w:r w:rsidR="00D269B3">
        <w:rPr>
          <w:rFonts w:eastAsiaTheme="minorEastAsia"/>
          <w:lang w:eastAsia="zh-CN"/>
        </w:rPr>
        <w:t>gNB</w:t>
      </w:r>
      <w:proofErr w:type="spellEnd"/>
      <w:r w:rsidR="00D269B3">
        <w:rPr>
          <w:rFonts w:eastAsiaTheme="minorEastAsia"/>
          <w:lang w:eastAsia="zh-CN"/>
        </w:rPr>
        <w:t xml:space="preserve"> that it has some de-prioritized PDU pending in its HARQ buffer. This approach was discussed online in RAN2#106 but </w:t>
      </w:r>
      <w:r w:rsidR="0086620C">
        <w:t xml:space="preserve">was not agreeable for majority during online discussions </w:t>
      </w:r>
      <w:r w:rsidR="0086620C">
        <w:fldChar w:fldCharType="begin"/>
      </w:r>
      <w:r w:rsidR="0086620C">
        <w:instrText xml:space="preserve"> REF _Ref14450037 \r \h </w:instrText>
      </w:r>
      <w:r w:rsidR="0086620C">
        <w:fldChar w:fldCharType="separate"/>
      </w:r>
      <w:r w:rsidR="00CB6EFA">
        <w:t>[1]</w:t>
      </w:r>
      <w:r w:rsidR="0086620C">
        <w:fldChar w:fldCharType="end"/>
      </w:r>
      <w:r w:rsidR="0086620C">
        <w:t xml:space="preserve">. Moreover, after last meeting agreement to have a common solution for handling de-prioritized PDU in PUSCH/PUSCH and SR/PUSCH scenarios, it is unclear how would such indication be sent in SR/PUSCH case. </w:t>
      </w:r>
      <w:r w:rsidR="00DD46AB">
        <w:fldChar w:fldCharType="begin"/>
      </w:r>
      <w:r w:rsidR="00DD46AB">
        <w:instrText xml:space="preserve"> REF _Ref21335884 \r \h </w:instrText>
      </w:r>
      <w:r w:rsidR="00DD46AB">
        <w:fldChar w:fldCharType="separate"/>
      </w:r>
      <w:r w:rsidR="00CB6EFA">
        <w:t>[5]</w:t>
      </w:r>
      <w:r w:rsidR="00DD46AB">
        <w:fldChar w:fldCharType="end"/>
      </w:r>
      <w:r w:rsidR="00BA1B55">
        <w:t xml:space="preserve"> </w:t>
      </w:r>
      <w:proofErr w:type="gramStart"/>
      <w:r w:rsidR="00BA1B55">
        <w:t>proposes</w:t>
      </w:r>
      <w:proofErr w:type="gramEnd"/>
      <w:r w:rsidR="00946A71">
        <w:t>,</w:t>
      </w:r>
      <w:r w:rsidR="00BA1B55">
        <w:t xml:space="preserve"> </w:t>
      </w:r>
      <w:r w:rsidR="00946A71">
        <w:t xml:space="preserve">if any optimization would be considered, </w:t>
      </w:r>
      <w:r w:rsidR="00BA1B55">
        <w:t xml:space="preserve">that such indication would be provided as a </w:t>
      </w:r>
      <w:r w:rsidR="00BA1B55" w:rsidRPr="00BA1B55">
        <w:t>MAC CE in the prioritized PDU. For SR/PUSCH, the MAC CE is sent in the very next MAC PDU</w:t>
      </w:r>
      <w:r w:rsidR="00BA1B55">
        <w:t>.</w:t>
      </w:r>
      <w:r w:rsidR="002A4788">
        <w:t xml:space="preserve"> </w:t>
      </w:r>
      <w:r w:rsidR="002A4788">
        <w:fldChar w:fldCharType="begin"/>
      </w:r>
      <w:r w:rsidR="002A4788">
        <w:instrText xml:space="preserve"> REF _Ref21342486 \r \h </w:instrText>
      </w:r>
      <w:r w:rsidR="002A4788">
        <w:fldChar w:fldCharType="separate"/>
      </w:r>
      <w:r w:rsidR="00CB6EFA">
        <w:t>[9</w:t>
      </w:r>
      <w:proofErr w:type="gramStart"/>
      <w:r w:rsidR="00CB6EFA">
        <w:t>]</w:t>
      </w:r>
      <w:proofErr w:type="gramEnd"/>
      <w:r w:rsidR="002A4788">
        <w:fldChar w:fldCharType="end"/>
      </w:r>
      <w:r w:rsidR="00245F20">
        <w:fldChar w:fldCharType="begin"/>
      </w:r>
      <w:r w:rsidR="00245F20">
        <w:instrText xml:space="preserve"> REF _Ref21356229 \r \h </w:instrText>
      </w:r>
      <w:r w:rsidR="00245F20">
        <w:fldChar w:fldCharType="separate"/>
      </w:r>
      <w:r w:rsidR="00CB6EFA">
        <w:t>[13]</w:t>
      </w:r>
      <w:r w:rsidR="00245F20">
        <w:fldChar w:fldCharType="end"/>
      </w:r>
      <w:r w:rsidR="002A4788">
        <w:t xml:space="preserve"> think SR/BSR can also be used</w:t>
      </w:r>
      <w:r w:rsidR="00245F20">
        <w:t>/modified</w:t>
      </w:r>
      <w:r w:rsidR="002A4788">
        <w:t xml:space="preserve"> for that.</w:t>
      </w:r>
    </w:p>
    <w:p w:rsidR="00B0239D" w:rsidRDefault="00B0239D" w:rsidP="008907B3">
      <w:pPr>
        <w:pStyle w:val="BodyText"/>
      </w:pPr>
      <w:r w:rsidRPr="00B0239D">
        <w:rPr>
          <w:i/>
          <w:u w:val="single"/>
        </w:rPr>
        <w:t>Option 2:</w:t>
      </w:r>
      <w:r>
        <w:t xml:space="preserve"> UE always generates a MAC PDU for the de-prioritized CG </w:t>
      </w:r>
      <w:r>
        <w:fldChar w:fldCharType="begin"/>
      </w:r>
      <w:r>
        <w:instrText xml:space="preserve"> REF _Ref21335961 \r \h </w:instrText>
      </w:r>
      <w:r>
        <w:fldChar w:fldCharType="separate"/>
      </w:r>
      <w:r w:rsidR="00CB6EFA">
        <w:t>[4]</w:t>
      </w:r>
      <w:r>
        <w:fldChar w:fldCharType="end"/>
      </w:r>
      <w:r>
        <w:t>; (</w:t>
      </w:r>
      <w:r w:rsidRPr="00DD46AB">
        <w:rPr>
          <w:i/>
        </w:rPr>
        <w:t xml:space="preserve">Rapporteur’s note: which would </w:t>
      </w:r>
      <w:proofErr w:type="gramStart"/>
      <w:r w:rsidRPr="00DD46AB">
        <w:rPr>
          <w:i/>
        </w:rPr>
        <w:t>revert</w:t>
      </w:r>
      <w:proofErr w:type="gramEnd"/>
      <w:r w:rsidRPr="00DD46AB">
        <w:rPr>
          <w:i/>
        </w:rPr>
        <w:t xml:space="preserve"> RAN2#107 agreement</w:t>
      </w:r>
      <w:r>
        <w:t>).</w:t>
      </w:r>
    </w:p>
    <w:p w:rsidR="00B0239D" w:rsidRDefault="00B0239D" w:rsidP="00B0239D">
      <w:pPr>
        <w:pStyle w:val="BodyText"/>
      </w:pPr>
      <w:r w:rsidRPr="00B0239D">
        <w:rPr>
          <w:i/>
          <w:u w:val="single"/>
        </w:rPr>
        <w:t>Option 3:</w:t>
      </w:r>
      <w:r>
        <w:t xml:space="preserve"> </w:t>
      </w:r>
      <w:proofErr w:type="spellStart"/>
      <w:r w:rsidR="000439E6">
        <w:t>gNB</w:t>
      </w:r>
      <w:proofErr w:type="spellEnd"/>
      <w:r w:rsidR="000439E6">
        <w:t xml:space="preserve"> always sends re-transmission requests, and in case 1 of </w:t>
      </w:r>
      <w:r w:rsidR="000439E6">
        <w:rPr>
          <w:rFonts w:eastAsiaTheme="minorEastAsia"/>
          <w:lang w:eastAsia="zh-CN"/>
        </w:rPr>
        <w:t xml:space="preserve">Section </w:t>
      </w:r>
      <w:r w:rsidR="000439E6">
        <w:rPr>
          <w:rFonts w:eastAsiaTheme="minorEastAsia"/>
          <w:lang w:eastAsia="zh-CN"/>
        </w:rPr>
        <w:fldChar w:fldCharType="begin"/>
      </w:r>
      <w:r w:rsidR="000439E6">
        <w:rPr>
          <w:rFonts w:eastAsiaTheme="minorEastAsia"/>
          <w:lang w:eastAsia="zh-CN"/>
        </w:rPr>
        <w:instrText xml:space="preserve"> REF _Ref20580421 \r \h </w:instrText>
      </w:r>
      <w:r w:rsidR="000439E6">
        <w:rPr>
          <w:rFonts w:eastAsiaTheme="minorEastAsia"/>
          <w:lang w:eastAsia="zh-CN"/>
        </w:rPr>
      </w:r>
      <w:r w:rsidR="000439E6">
        <w:rPr>
          <w:rFonts w:eastAsiaTheme="minorEastAsia"/>
          <w:lang w:eastAsia="zh-CN"/>
        </w:rPr>
        <w:fldChar w:fldCharType="separate"/>
      </w:r>
      <w:r w:rsidR="00CB6EFA">
        <w:rPr>
          <w:rFonts w:eastAsiaTheme="minorEastAsia"/>
          <w:lang w:eastAsia="zh-CN"/>
        </w:rPr>
        <w:t>2.1</w:t>
      </w:r>
      <w:r w:rsidR="000439E6">
        <w:rPr>
          <w:rFonts w:eastAsiaTheme="minorEastAsia"/>
          <w:lang w:eastAsia="zh-CN"/>
        </w:rPr>
        <w:fldChar w:fldCharType="end"/>
      </w:r>
      <w:r w:rsidR="000439E6">
        <w:t xml:space="preserve"> </w:t>
      </w:r>
      <w:r>
        <w:t xml:space="preserve">UE </w:t>
      </w:r>
      <w:r w:rsidR="000439E6">
        <w:t xml:space="preserve">is allowed </w:t>
      </w:r>
      <w:r w:rsidR="00DD46AB">
        <w:t xml:space="preserve">to </w:t>
      </w:r>
      <w:r w:rsidR="000439E6">
        <w:t>generate</w:t>
      </w:r>
      <w:r w:rsidR="00DD46AB">
        <w:t xml:space="preserve"> a new MAC PDU to transmit </w:t>
      </w:r>
      <w:r w:rsidR="000439E6">
        <w:t xml:space="preserve">as new transmission </w:t>
      </w:r>
      <w:r w:rsidR="00DD46AB">
        <w:t xml:space="preserve">on </w:t>
      </w:r>
      <w:r w:rsidR="000439E6">
        <w:t>the</w:t>
      </w:r>
      <w:r w:rsidR="00DD46AB">
        <w:t xml:space="preserve"> re-transmission resource addressed to CS-RNTI</w:t>
      </w:r>
      <w:r>
        <w:t xml:space="preserve"> </w:t>
      </w:r>
      <w:r>
        <w:fldChar w:fldCharType="begin"/>
      </w:r>
      <w:r>
        <w:instrText xml:space="preserve"> REF _Ref21335961 \r \h </w:instrText>
      </w:r>
      <w:r>
        <w:fldChar w:fldCharType="separate"/>
      </w:r>
      <w:r w:rsidR="00CB6EFA">
        <w:t>[4]</w:t>
      </w:r>
      <w:r>
        <w:fldChar w:fldCharType="end"/>
      </w:r>
      <w:r>
        <w:fldChar w:fldCharType="begin"/>
      </w:r>
      <w:r>
        <w:instrText xml:space="preserve"> REF _Ref21352974 \r \h </w:instrText>
      </w:r>
      <w:r>
        <w:fldChar w:fldCharType="separate"/>
      </w:r>
      <w:r w:rsidR="00CB6EFA">
        <w:t>[12]</w:t>
      </w:r>
      <w:r>
        <w:fldChar w:fldCharType="end"/>
      </w:r>
      <w:r w:rsidR="00D05806">
        <w:fldChar w:fldCharType="begin"/>
      </w:r>
      <w:r w:rsidR="00D05806">
        <w:instrText xml:space="preserve"> REF _Ref21358955 \r \h </w:instrText>
      </w:r>
      <w:r w:rsidR="00D05806">
        <w:fldChar w:fldCharType="separate"/>
      </w:r>
      <w:r w:rsidR="00CB6EFA">
        <w:t>[15]</w:t>
      </w:r>
      <w:r w:rsidR="00D05806">
        <w:fldChar w:fldCharType="end"/>
      </w:r>
      <w:r w:rsidR="00375FD3">
        <w:fldChar w:fldCharType="begin"/>
      </w:r>
      <w:r w:rsidR="00375FD3">
        <w:instrText xml:space="preserve"> REF _Ref21360330 \r \h </w:instrText>
      </w:r>
      <w:r w:rsidR="00375FD3">
        <w:fldChar w:fldCharType="separate"/>
      </w:r>
      <w:r w:rsidR="00CB6EFA">
        <w:t>[16]</w:t>
      </w:r>
      <w:r w:rsidR="00375FD3">
        <w:fldChar w:fldCharType="end"/>
      </w:r>
      <w:r w:rsidR="00DD46AB">
        <w:t>.</w:t>
      </w:r>
    </w:p>
    <w:p w:rsidR="0057434E" w:rsidRDefault="00B0239D" w:rsidP="00B0239D">
      <w:pPr>
        <w:pStyle w:val="BodyText"/>
        <w:rPr>
          <w:rFonts w:eastAsiaTheme="minorEastAsia"/>
          <w:lang w:eastAsia="zh-CN"/>
        </w:rPr>
      </w:pPr>
      <w:r w:rsidRPr="00B0239D">
        <w:rPr>
          <w:i/>
          <w:u w:val="single"/>
        </w:rPr>
        <w:t>Option 4:</w:t>
      </w:r>
      <w:r>
        <w:t xml:space="preserve"> Rely on smart </w:t>
      </w:r>
      <w:proofErr w:type="spellStart"/>
      <w:r>
        <w:t>gNB</w:t>
      </w:r>
      <w:proofErr w:type="spellEnd"/>
      <w:r>
        <w:t xml:space="preserve"> implementation (e.g. A.I. based) </w:t>
      </w:r>
      <w:r w:rsidR="00CC248D">
        <w:t>to</w:t>
      </w:r>
      <w:r>
        <w:t xml:space="preserve"> solve the ambiguity </w:t>
      </w:r>
      <w:r w:rsidR="007B2206">
        <w:fldChar w:fldCharType="begin"/>
      </w:r>
      <w:r w:rsidR="007B2206">
        <w:instrText xml:space="preserve"> REF _Ref21339733 \r \h </w:instrText>
      </w:r>
      <w:r w:rsidR="007B2206">
        <w:fldChar w:fldCharType="separate"/>
      </w:r>
      <w:r w:rsidR="00CB6EFA">
        <w:t>[8]</w:t>
      </w:r>
      <w:r w:rsidR="007B2206">
        <w:fldChar w:fldCharType="end"/>
      </w:r>
      <w:r w:rsidR="000C6205">
        <w:t>.</w:t>
      </w:r>
      <w:r w:rsidR="007B2206">
        <w:t xml:space="preserve"> </w:t>
      </w:r>
      <w:r w:rsidR="0086620C">
        <w:t xml:space="preserve"> </w:t>
      </w:r>
    </w:p>
    <w:p w:rsidR="003F1BED" w:rsidRPr="00BF5ECD" w:rsidRDefault="00B2701B" w:rsidP="00CC248D">
      <w:pPr>
        <w:pStyle w:val="BodyText"/>
        <w:spacing w:before="240"/>
        <w:rPr>
          <w:rFonts w:ascii="Arial" w:eastAsiaTheme="minorEastAsia" w:hAnsi="Arial" w:cs="Arial"/>
          <w:lang w:eastAsia="zh-CN"/>
        </w:rPr>
      </w:pPr>
      <w:r>
        <w:rPr>
          <w:rFonts w:ascii="Arial" w:eastAsiaTheme="minorEastAsia" w:hAnsi="Arial" w:cs="Arial"/>
          <w:lang w:eastAsia="zh-CN"/>
        </w:rPr>
        <w:t>2.2</w:t>
      </w:r>
      <w:r w:rsidR="003F1BED" w:rsidRPr="00BF5ECD">
        <w:rPr>
          <w:rFonts w:ascii="Arial" w:eastAsiaTheme="minorEastAsia" w:hAnsi="Arial" w:cs="Arial"/>
          <w:lang w:eastAsia="zh-CN"/>
        </w:rPr>
        <w:t>.2</w:t>
      </w:r>
      <w:r w:rsidR="003F1BED" w:rsidRPr="00BF5ECD">
        <w:rPr>
          <w:rFonts w:ascii="Arial" w:eastAsiaTheme="minorEastAsia" w:hAnsi="Arial" w:cs="Arial"/>
          <w:lang w:eastAsia="zh-CN"/>
        </w:rPr>
        <w:tab/>
      </w:r>
      <w:r w:rsidR="009D484A">
        <w:rPr>
          <w:rFonts w:ascii="Arial" w:eastAsiaTheme="minorEastAsia" w:hAnsi="Arial" w:cs="Arial"/>
          <w:lang w:eastAsia="zh-CN"/>
        </w:rPr>
        <w:t>Based on UE autonomous re-/new transmission</w:t>
      </w:r>
      <w:r w:rsidR="003F1BED">
        <w:rPr>
          <w:rFonts w:ascii="Arial" w:eastAsiaTheme="minorEastAsia" w:hAnsi="Arial" w:cs="Arial"/>
          <w:lang w:eastAsia="zh-CN"/>
        </w:rPr>
        <w:t xml:space="preserve"> </w:t>
      </w:r>
      <w:r w:rsidR="0026700B">
        <w:rPr>
          <w:rFonts w:ascii="Arial" w:eastAsiaTheme="minorEastAsia" w:hAnsi="Arial" w:cs="Arial"/>
          <w:lang w:eastAsia="zh-CN"/>
        </w:rPr>
        <w:fldChar w:fldCharType="begin"/>
      </w:r>
      <w:r w:rsidR="0026700B">
        <w:rPr>
          <w:rFonts w:ascii="Arial" w:eastAsiaTheme="minorEastAsia" w:hAnsi="Arial" w:cs="Arial"/>
          <w:lang w:eastAsia="zh-CN"/>
        </w:rPr>
        <w:instrText xml:space="preserve"> REF _Ref20771898 \r \h </w:instrText>
      </w:r>
      <w:r w:rsidR="0026700B">
        <w:rPr>
          <w:rFonts w:ascii="Arial" w:eastAsiaTheme="minorEastAsia" w:hAnsi="Arial" w:cs="Arial"/>
          <w:lang w:eastAsia="zh-CN"/>
        </w:rPr>
      </w:r>
      <w:r w:rsidR="0026700B">
        <w:rPr>
          <w:rFonts w:ascii="Arial" w:eastAsiaTheme="minorEastAsia" w:hAnsi="Arial" w:cs="Arial"/>
          <w:lang w:eastAsia="zh-CN"/>
        </w:rPr>
        <w:fldChar w:fldCharType="separate"/>
      </w:r>
      <w:r w:rsidR="00CB6EFA">
        <w:rPr>
          <w:rFonts w:ascii="Arial" w:eastAsiaTheme="minorEastAsia" w:hAnsi="Arial" w:cs="Arial"/>
          <w:lang w:eastAsia="zh-CN"/>
        </w:rPr>
        <w:t>[3]</w:t>
      </w:r>
      <w:r w:rsidR="0026700B">
        <w:rPr>
          <w:rFonts w:ascii="Arial" w:eastAsiaTheme="minorEastAsia" w:hAnsi="Arial" w:cs="Arial"/>
          <w:lang w:eastAsia="zh-CN"/>
        </w:rPr>
        <w:fldChar w:fldCharType="end"/>
      </w:r>
      <w:r w:rsidR="00631D43">
        <w:rPr>
          <w:rFonts w:ascii="Arial" w:eastAsiaTheme="minorEastAsia" w:hAnsi="Arial" w:cs="Arial"/>
          <w:lang w:eastAsia="zh-CN"/>
        </w:rPr>
        <w:fldChar w:fldCharType="begin"/>
      </w:r>
      <w:r w:rsidR="00631D43">
        <w:rPr>
          <w:rFonts w:ascii="Arial" w:eastAsiaTheme="minorEastAsia" w:hAnsi="Arial" w:cs="Arial"/>
          <w:lang w:eastAsia="zh-CN"/>
        </w:rPr>
        <w:instrText xml:space="preserve"> REF _Ref20772873 \r \h </w:instrText>
      </w:r>
      <w:r w:rsidR="00631D43">
        <w:rPr>
          <w:rFonts w:ascii="Arial" w:eastAsiaTheme="minorEastAsia" w:hAnsi="Arial" w:cs="Arial"/>
          <w:lang w:eastAsia="zh-CN"/>
        </w:rPr>
      </w:r>
      <w:r w:rsidR="00631D43">
        <w:rPr>
          <w:rFonts w:ascii="Arial" w:eastAsiaTheme="minorEastAsia" w:hAnsi="Arial" w:cs="Arial"/>
          <w:lang w:eastAsia="zh-CN"/>
        </w:rPr>
        <w:fldChar w:fldCharType="separate"/>
      </w:r>
      <w:r w:rsidR="00631D43">
        <w:rPr>
          <w:rFonts w:ascii="Arial" w:eastAsiaTheme="minorEastAsia" w:hAnsi="Arial" w:cs="Arial"/>
          <w:lang w:eastAsia="zh-CN"/>
        </w:rPr>
        <w:t>[6]</w:t>
      </w:r>
      <w:r w:rsidR="00631D43">
        <w:rPr>
          <w:rFonts w:ascii="Arial" w:eastAsiaTheme="minorEastAsia" w:hAnsi="Arial" w:cs="Arial"/>
          <w:lang w:eastAsia="zh-CN"/>
        </w:rPr>
        <w:fldChar w:fldCharType="end"/>
      </w:r>
      <w:r w:rsidR="0026700B">
        <w:rPr>
          <w:rFonts w:ascii="Arial" w:eastAsiaTheme="minorEastAsia" w:hAnsi="Arial" w:cs="Arial"/>
          <w:lang w:eastAsia="zh-CN"/>
        </w:rPr>
        <w:fldChar w:fldCharType="begin"/>
      </w:r>
      <w:r w:rsidR="0026700B">
        <w:rPr>
          <w:rFonts w:ascii="Arial" w:eastAsiaTheme="minorEastAsia" w:hAnsi="Arial" w:cs="Arial"/>
          <w:lang w:eastAsia="zh-CN"/>
        </w:rPr>
        <w:instrText xml:space="preserve"> REF _Ref20776554 \r \h </w:instrText>
      </w:r>
      <w:r w:rsidR="0026700B">
        <w:rPr>
          <w:rFonts w:ascii="Arial" w:eastAsiaTheme="minorEastAsia" w:hAnsi="Arial" w:cs="Arial"/>
          <w:lang w:eastAsia="zh-CN"/>
        </w:rPr>
      </w:r>
      <w:r w:rsidR="0026700B">
        <w:rPr>
          <w:rFonts w:ascii="Arial" w:eastAsiaTheme="minorEastAsia" w:hAnsi="Arial" w:cs="Arial"/>
          <w:lang w:eastAsia="zh-CN"/>
        </w:rPr>
        <w:fldChar w:fldCharType="separate"/>
      </w:r>
      <w:r w:rsidR="00CB6EFA">
        <w:rPr>
          <w:rFonts w:ascii="Arial" w:eastAsiaTheme="minorEastAsia" w:hAnsi="Arial" w:cs="Arial"/>
          <w:lang w:eastAsia="zh-CN"/>
        </w:rPr>
        <w:t>[7]</w:t>
      </w:r>
      <w:r w:rsidR="0026700B">
        <w:rPr>
          <w:rFonts w:ascii="Arial" w:eastAsiaTheme="minorEastAsia" w:hAnsi="Arial" w:cs="Arial"/>
          <w:lang w:eastAsia="zh-CN"/>
        </w:rPr>
        <w:fldChar w:fldCharType="end"/>
      </w:r>
      <w:r w:rsidR="00D54013">
        <w:rPr>
          <w:rFonts w:ascii="Arial" w:eastAsiaTheme="minorEastAsia" w:hAnsi="Arial" w:cs="Arial"/>
          <w:lang w:eastAsia="zh-CN"/>
        </w:rPr>
        <w:fldChar w:fldCharType="begin"/>
      </w:r>
      <w:r w:rsidR="00D54013">
        <w:rPr>
          <w:rFonts w:ascii="Arial" w:eastAsiaTheme="minorEastAsia" w:hAnsi="Arial" w:cs="Arial"/>
          <w:lang w:eastAsia="zh-CN"/>
        </w:rPr>
        <w:instrText xml:space="preserve"> REF _Ref21339733 \r \h </w:instrText>
      </w:r>
      <w:r w:rsidR="00D54013">
        <w:rPr>
          <w:rFonts w:ascii="Arial" w:eastAsiaTheme="minorEastAsia" w:hAnsi="Arial" w:cs="Arial"/>
          <w:lang w:eastAsia="zh-CN"/>
        </w:rPr>
      </w:r>
      <w:r w:rsidR="00D54013">
        <w:rPr>
          <w:rFonts w:ascii="Arial" w:eastAsiaTheme="minorEastAsia" w:hAnsi="Arial" w:cs="Arial"/>
          <w:lang w:eastAsia="zh-CN"/>
        </w:rPr>
        <w:fldChar w:fldCharType="separate"/>
      </w:r>
      <w:r w:rsidR="00CB6EFA">
        <w:rPr>
          <w:rFonts w:ascii="Arial" w:eastAsiaTheme="minorEastAsia" w:hAnsi="Arial" w:cs="Arial"/>
          <w:lang w:eastAsia="zh-CN"/>
        </w:rPr>
        <w:t>[8]</w:t>
      </w:r>
      <w:r w:rsidR="00D54013">
        <w:rPr>
          <w:rFonts w:ascii="Arial" w:eastAsiaTheme="minorEastAsia" w:hAnsi="Arial" w:cs="Arial"/>
          <w:lang w:eastAsia="zh-CN"/>
        </w:rPr>
        <w:fldChar w:fldCharType="end"/>
      </w:r>
      <w:r w:rsidR="002A4788">
        <w:rPr>
          <w:rFonts w:ascii="Arial" w:eastAsiaTheme="minorEastAsia" w:hAnsi="Arial" w:cs="Arial"/>
          <w:lang w:eastAsia="zh-CN"/>
        </w:rPr>
        <w:fldChar w:fldCharType="begin"/>
      </w:r>
      <w:r w:rsidR="002A4788">
        <w:rPr>
          <w:rFonts w:ascii="Arial" w:eastAsiaTheme="minorEastAsia" w:hAnsi="Arial" w:cs="Arial"/>
          <w:lang w:eastAsia="zh-CN"/>
        </w:rPr>
        <w:instrText xml:space="preserve"> REF _Ref21342486 \r \h </w:instrText>
      </w:r>
      <w:r w:rsidR="002A4788">
        <w:rPr>
          <w:rFonts w:ascii="Arial" w:eastAsiaTheme="minorEastAsia" w:hAnsi="Arial" w:cs="Arial"/>
          <w:lang w:eastAsia="zh-CN"/>
        </w:rPr>
      </w:r>
      <w:r w:rsidR="002A4788">
        <w:rPr>
          <w:rFonts w:ascii="Arial" w:eastAsiaTheme="minorEastAsia" w:hAnsi="Arial" w:cs="Arial"/>
          <w:lang w:eastAsia="zh-CN"/>
        </w:rPr>
        <w:fldChar w:fldCharType="separate"/>
      </w:r>
      <w:r w:rsidR="00CB6EFA">
        <w:rPr>
          <w:rFonts w:ascii="Arial" w:eastAsiaTheme="minorEastAsia" w:hAnsi="Arial" w:cs="Arial"/>
          <w:lang w:eastAsia="zh-CN"/>
        </w:rPr>
        <w:t>[9]</w:t>
      </w:r>
      <w:r w:rsidR="002A4788">
        <w:rPr>
          <w:rFonts w:ascii="Arial" w:eastAsiaTheme="minorEastAsia" w:hAnsi="Arial" w:cs="Arial"/>
          <w:lang w:eastAsia="zh-CN"/>
        </w:rPr>
        <w:fldChar w:fldCharType="end"/>
      </w:r>
      <w:r w:rsidR="00B81985">
        <w:rPr>
          <w:rFonts w:ascii="Arial" w:eastAsiaTheme="minorEastAsia" w:hAnsi="Arial" w:cs="Arial"/>
          <w:lang w:eastAsia="zh-CN"/>
        </w:rPr>
        <w:fldChar w:fldCharType="begin"/>
      </w:r>
      <w:r w:rsidR="00B81985">
        <w:rPr>
          <w:rFonts w:ascii="Arial" w:eastAsiaTheme="minorEastAsia" w:hAnsi="Arial" w:cs="Arial"/>
          <w:lang w:eastAsia="zh-CN"/>
        </w:rPr>
        <w:instrText xml:space="preserve"> REF _Ref21340335 \r \h </w:instrText>
      </w:r>
      <w:r w:rsidR="00B81985">
        <w:rPr>
          <w:rFonts w:ascii="Arial" w:eastAsiaTheme="minorEastAsia" w:hAnsi="Arial" w:cs="Arial"/>
          <w:lang w:eastAsia="zh-CN"/>
        </w:rPr>
      </w:r>
      <w:r w:rsidR="00B81985">
        <w:rPr>
          <w:rFonts w:ascii="Arial" w:eastAsiaTheme="minorEastAsia" w:hAnsi="Arial" w:cs="Arial"/>
          <w:lang w:eastAsia="zh-CN"/>
        </w:rPr>
        <w:fldChar w:fldCharType="separate"/>
      </w:r>
      <w:r w:rsidR="00CB6EFA">
        <w:rPr>
          <w:rFonts w:ascii="Arial" w:eastAsiaTheme="minorEastAsia" w:hAnsi="Arial" w:cs="Arial"/>
          <w:lang w:eastAsia="zh-CN"/>
        </w:rPr>
        <w:t>[10]</w:t>
      </w:r>
      <w:r w:rsidR="00B81985">
        <w:rPr>
          <w:rFonts w:ascii="Arial" w:eastAsiaTheme="minorEastAsia" w:hAnsi="Arial" w:cs="Arial"/>
          <w:lang w:eastAsia="zh-CN"/>
        </w:rPr>
        <w:fldChar w:fldCharType="end"/>
      </w:r>
      <w:r w:rsidR="0026700B">
        <w:rPr>
          <w:rFonts w:ascii="Arial" w:eastAsiaTheme="minorEastAsia" w:hAnsi="Arial" w:cs="Arial"/>
          <w:lang w:eastAsia="zh-CN"/>
        </w:rPr>
        <w:fldChar w:fldCharType="begin"/>
      </w:r>
      <w:r w:rsidR="0026700B">
        <w:rPr>
          <w:rFonts w:ascii="Arial" w:eastAsiaTheme="minorEastAsia" w:hAnsi="Arial" w:cs="Arial"/>
          <w:lang w:eastAsia="zh-CN"/>
        </w:rPr>
        <w:instrText xml:space="preserve"> REF _Ref20775820 \r \h </w:instrText>
      </w:r>
      <w:r w:rsidR="0026700B">
        <w:rPr>
          <w:rFonts w:ascii="Arial" w:eastAsiaTheme="minorEastAsia" w:hAnsi="Arial" w:cs="Arial"/>
          <w:lang w:eastAsia="zh-CN"/>
        </w:rPr>
      </w:r>
      <w:r w:rsidR="0026700B">
        <w:rPr>
          <w:rFonts w:ascii="Arial" w:eastAsiaTheme="minorEastAsia" w:hAnsi="Arial" w:cs="Arial"/>
          <w:lang w:eastAsia="zh-CN"/>
        </w:rPr>
        <w:fldChar w:fldCharType="separate"/>
      </w:r>
      <w:r w:rsidR="00CB6EFA">
        <w:rPr>
          <w:rFonts w:ascii="Arial" w:eastAsiaTheme="minorEastAsia" w:hAnsi="Arial" w:cs="Arial"/>
          <w:lang w:eastAsia="zh-CN"/>
        </w:rPr>
        <w:t>[11]</w:t>
      </w:r>
      <w:r w:rsidR="0026700B">
        <w:rPr>
          <w:rFonts w:ascii="Arial" w:eastAsiaTheme="minorEastAsia" w:hAnsi="Arial" w:cs="Arial"/>
          <w:lang w:eastAsia="zh-CN"/>
        </w:rPr>
        <w:fldChar w:fldCharType="end"/>
      </w:r>
      <w:r w:rsidR="00670AB5">
        <w:rPr>
          <w:rFonts w:ascii="Arial" w:eastAsiaTheme="minorEastAsia" w:hAnsi="Arial" w:cs="Arial"/>
          <w:lang w:eastAsia="zh-CN"/>
        </w:rPr>
        <w:fldChar w:fldCharType="begin"/>
      </w:r>
      <w:r w:rsidR="00670AB5">
        <w:rPr>
          <w:rFonts w:ascii="Arial" w:eastAsiaTheme="minorEastAsia" w:hAnsi="Arial" w:cs="Arial"/>
          <w:lang w:eastAsia="zh-CN"/>
        </w:rPr>
        <w:instrText xml:space="preserve"> REF _Ref21352974 \r \h </w:instrText>
      </w:r>
      <w:r w:rsidR="00670AB5">
        <w:rPr>
          <w:rFonts w:ascii="Arial" w:eastAsiaTheme="minorEastAsia" w:hAnsi="Arial" w:cs="Arial"/>
          <w:lang w:eastAsia="zh-CN"/>
        </w:rPr>
      </w:r>
      <w:r w:rsidR="00670AB5">
        <w:rPr>
          <w:rFonts w:ascii="Arial" w:eastAsiaTheme="minorEastAsia" w:hAnsi="Arial" w:cs="Arial"/>
          <w:lang w:eastAsia="zh-CN"/>
        </w:rPr>
        <w:fldChar w:fldCharType="separate"/>
      </w:r>
      <w:r w:rsidR="00CB6EFA">
        <w:rPr>
          <w:rFonts w:ascii="Arial" w:eastAsiaTheme="minorEastAsia" w:hAnsi="Arial" w:cs="Arial"/>
          <w:lang w:eastAsia="zh-CN"/>
        </w:rPr>
        <w:t>[12]</w:t>
      </w:r>
      <w:r w:rsidR="00670AB5">
        <w:rPr>
          <w:rFonts w:ascii="Arial" w:eastAsiaTheme="minorEastAsia" w:hAnsi="Arial" w:cs="Arial"/>
          <w:lang w:eastAsia="zh-CN"/>
        </w:rPr>
        <w:fldChar w:fldCharType="end"/>
      </w:r>
      <w:r w:rsidR="00EC593F">
        <w:rPr>
          <w:rFonts w:ascii="Arial" w:eastAsiaTheme="minorEastAsia" w:hAnsi="Arial" w:cs="Arial"/>
          <w:lang w:eastAsia="zh-CN"/>
        </w:rPr>
        <w:fldChar w:fldCharType="begin"/>
      </w:r>
      <w:r w:rsidR="00EC593F">
        <w:rPr>
          <w:rFonts w:ascii="Arial" w:eastAsiaTheme="minorEastAsia" w:hAnsi="Arial" w:cs="Arial"/>
          <w:lang w:eastAsia="zh-CN"/>
        </w:rPr>
        <w:instrText xml:space="preserve"> REF _Ref21356229 \r \h </w:instrText>
      </w:r>
      <w:r w:rsidR="00EC593F">
        <w:rPr>
          <w:rFonts w:ascii="Arial" w:eastAsiaTheme="minorEastAsia" w:hAnsi="Arial" w:cs="Arial"/>
          <w:lang w:eastAsia="zh-CN"/>
        </w:rPr>
      </w:r>
      <w:r w:rsidR="00EC593F">
        <w:rPr>
          <w:rFonts w:ascii="Arial" w:eastAsiaTheme="minorEastAsia" w:hAnsi="Arial" w:cs="Arial"/>
          <w:lang w:eastAsia="zh-CN"/>
        </w:rPr>
        <w:fldChar w:fldCharType="separate"/>
      </w:r>
      <w:r w:rsidR="00CB6EFA">
        <w:rPr>
          <w:rFonts w:ascii="Arial" w:eastAsiaTheme="minorEastAsia" w:hAnsi="Arial" w:cs="Arial"/>
          <w:lang w:eastAsia="zh-CN"/>
        </w:rPr>
        <w:t>[13]</w:t>
      </w:r>
      <w:r w:rsidR="00EC593F">
        <w:rPr>
          <w:rFonts w:ascii="Arial" w:eastAsiaTheme="minorEastAsia" w:hAnsi="Arial" w:cs="Arial"/>
          <w:lang w:eastAsia="zh-CN"/>
        </w:rPr>
        <w:fldChar w:fldCharType="end"/>
      </w:r>
      <w:r w:rsidR="00F47121">
        <w:rPr>
          <w:rFonts w:ascii="Arial" w:eastAsiaTheme="minorEastAsia" w:hAnsi="Arial" w:cs="Arial"/>
          <w:lang w:eastAsia="zh-CN"/>
        </w:rPr>
        <w:fldChar w:fldCharType="begin"/>
      </w:r>
      <w:r w:rsidR="00F47121">
        <w:rPr>
          <w:rFonts w:ascii="Arial" w:eastAsiaTheme="minorEastAsia" w:hAnsi="Arial" w:cs="Arial"/>
          <w:lang w:eastAsia="zh-CN"/>
        </w:rPr>
        <w:instrText xml:space="preserve"> REF _Ref21360330 \r \h </w:instrText>
      </w:r>
      <w:r w:rsidR="00F47121">
        <w:rPr>
          <w:rFonts w:ascii="Arial" w:eastAsiaTheme="minorEastAsia" w:hAnsi="Arial" w:cs="Arial"/>
          <w:lang w:eastAsia="zh-CN"/>
        </w:rPr>
      </w:r>
      <w:r w:rsidR="00F47121">
        <w:rPr>
          <w:rFonts w:ascii="Arial" w:eastAsiaTheme="minorEastAsia" w:hAnsi="Arial" w:cs="Arial"/>
          <w:lang w:eastAsia="zh-CN"/>
        </w:rPr>
        <w:fldChar w:fldCharType="separate"/>
      </w:r>
      <w:r w:rsidR="00F47121">
        <w:rPr>
          <w:rFonts w:ascii="Arial" w:eastAsiaTheme="minorEastAsia" w:hAnsi="Arial" w:cs="Arial"/>
          <w:lang w:eastAsia="zh-CN"/>
        </w:rPr>
        <w:t>[16]</w:t>
      </w:r>
      <w:r w:rsidR="00F47121">
        <w:rPr>
          <w:rFonts w:ascii="Arial" w:eastAsiaTheme="minorEastAsia" w:hAnsi="Arial" w:cs="Arial"/>
          <w:lang w:eastAsia="zh-CN"/>
        </w:rPr>
        <w:fldChar w:fldCharType="end"/>
      </w:r>
      <w:r w:rsidR="009B2B10">
        <w:rPr>
          <w:rFonts w:ascii="Arial" w:eastAsiaTheme="minorEastAsia" w:hAnsi="Arial" w:cs="Arial"/>
          <w:lang w:eastAsia="zh-CN"/>
        </w:rPr>
        <w:fldChar w:fldCharType="begin"/>
      </w:r>
      <w:r w:rsidR="009B2B10">
        <w:rPr>
          <w:rFonts w:ascii="Arial" w:eastAsiaTheme="minorEastAsia" w:hAnsi="Arial" w:cs="Arial"/>
          <w:lang w:eastAsia="zh-CN"/>
        </w:rPr>
        <w:instrText xml:space="preserve"> REF _Ref21360996 \r \h </w:instrText>
      </w:r>
      <w:r w:rsidR="009B2B10">
        <w:rPr>
          <w:rFonts w:ascii="Arial" w:eastAsiaTheme="minorEastAsia" w:hAnsi="Arial" w:cs="Arial"/>
          <w:lang w:eastAsia="zh-CN"/>
        </w:rPr>
      </w:r>
      <w:r w:rsidR="009B2B10">
        <w:rPr>
          <w:rFonts w:ascii="Arial" w:eastAsiaTheme="minorEastAsia" w:hAnsi="Arial" w:cs="Arial"/>
          <w:lang w:eastAsia="zh-CN"/>
        </w:rPr>
        <w:fldChar w:fldCharType="separate"/>
      </w:r>
      <w:r w:rsidR="00CB6EFA">
        <w:rPr>
          <w:rFonts w:ascii="Arial" w:eastAsiaTheme="minorEastAsia" w:hAnsi="Arial" w:cs="Arial"/>
          <w:lang w:eastAsia="zh-CN"/>
        </w:rPr>
        <w:t>[17]</w:t>
      </w:r>
      <w:r w:rsidR="009B2B10">
        <w:rPr>
          <w:rFonts w:ascii="Arial" w:eastAsiaTheme="minorEastAsia" w:hAnsi="Arial" w:cs="Arial"/>
          <w:lang w:eastAsia="zh-CN"/>
        </w:rPr>
        <w:fldChar w:fldCharType="end"/>
      </w:r>
    </w:p>
    <w:p w:rsidR="00B32EDF" w:rsidRDefault="00EF4888" w:rsidP="008907B3">
      <w:pPr>
        <w:pStyle w:val="BodyText"/>
        <w:rPr>
          <w:rFonts w:eastAsiaTheme="minorEastAsia"/>
          <w:lang w:eastAsia="zh-CN"/>
        </w:rPr>
      </w:pPr>
      <w:r>
        <w:rPr>
          <w:rFonts w:eastAsiaTheme="minorEastAsia"/>
          <w:lang w:eastAsia="zh-CN"/>
        </w:rPr>
        <w:t xml:space="preserve">In this approach, </w:t>
      </w:r>
      <w:r w:rsidR="00434FAD">
        <w:rPr>
          <w:rFonts w:eastAsiaTheme="minorEastAsia"/>
          <w:lang w:eastAsia="zh-CN"/>
        </w:rPr>
        <w:t xml:space="preserve">in case a MAC PDU was generated and then dropped (case 2 of Section </w:t>
      </w:r>
      <w:r w:rsidR="00434FAD">
        <w:rPr>
          <w:rFonts w:eastAsiaTheme="minorEastAsia"/>
          <w:lang w:eastAsia="zh-CN"/>
        </w:rPr>
        <w:fldChar w:fldCharType="begin"/>
      </w:r>
      <w:r w:rsidR="00434FAD">
        <w:rPr>
          <w:rFonts w:eastAsiaTheme="minorEastAsia"/>
          <w:lang w:eastAsia="zh-CN"/>
        </w:rPr>
        <w:instrText xml:space="preserve"> REF _Ref20580421 \r \h </w:instrText>
      </w:r>
      <w:r w:rsidR="00434FAD">
        <w:rPr>
          <w:rFonts w:eastAsiaTheme="minorEastAsia"/>
          <w:lang w:eastAsia="zh-CN"/>
        </w:rPr>
      </w:r>
      <w:r w:rsidR="00434FAD">
        <w:rPr>
          <w:rFonts w:eastAsiaTheme="minorEastAsia"/>
          <w:lang w:eastAsia="zh-CN"/>
        </w:rPr>
        <w:fldChar w:fldCharType="separate"/>
      </w:r>
      <w:r w:rsidR="00434FAD">
        <w:rPr>
          <w:rFonts w:eastAsiaTheme="minorEastAsia"/>
          <w:lang w:eastAsia="zh-CN"/>
        </w:rPr>
        <w:t>2.1</w:t>
      </w:r>
      <w:r w:rsidR="00434FAD">
        <w:rPr>
          <w:rFonts w:eastAsiaTheme="minorEastAsia"/>
          <w:lang w:eastAsia="zh-CN"/>
        </w:rPr>
        <w:fldChar w:fldCharType="end"/>
      </w:r>
      <w:r w:rsidR="00434FAD">
        <w:rPr>
          <w:rFonts w:eastAsiaTheme="minorEastAsia"/>
          <w:lang w:eastAsia="zh-CN"/>
        </w:rPr>
        <w:t xml:space="preserve">), </w:t>
      </w:r>
      <w:r>
        <w:rPr>
          <w:rFonts w:eastAsiaTheme="minorEastAsia"/>
          <w:lang w:eastAsia="zh-CN"/>
        </w:rPr>
        <w:t xml:space="preserve">the UE autonomously generates a new transmission or a retransmission of </w:t>
      </w:r>
      <w:r w:rsidR="00434FAD">
        <w:rPr>
          <w:rFonts w:eastAsiaTheme="minorEastAsia"/>
          <w:lang w:eastAsia="zh-CN"/>
        </w:rPr>
        <w:t xml:space="preserve">the pending </w:t>
      </w:r>
      <w:r>
        <w:rPr>
          <w:rFonts w:eastAsiaTheme="minorEastAsia"/>
          <w:lang w:eastAsia="zh-CN"/>
        </w:rPr>
        <w:t xml:space="preserve">MAC PDU in a </w:t>
      </w:r>
      <w:r>
        <w:rPr>
          <w:rFonts w:eastAsiaTheme="minorEastAsia"/>
          <w:lang w:eastAsia="zh-CN"/>
        </w:rPr>
        <w:lastRenderedPageBreak/>
        <w:t>subsequent resource.</w:t>
      </w:r>
      <w:r w:rsidR="00F00078">
        <w:rPr>
          <w:rFonts w:eastAsiaTheme="minorEastAsia"/>
          <w:lang w:eastAsia="zh-CN"/>
        </w:rPr>
        <w:t xml:space="preserve"> This prevents </w:t>
      </w:r>
      <w:proofErr w:type="spellStart"/>
      <w:r w:rsidR="00F00078">
        <w:rPr>
          <w:rFonts w:eastAsiaTheme="minorEastAsia"/>
          <w:lang w:eastAsia="zh-CN"/>
        </w:rPr>
        <w:t>gNB</w:t>
      </w:r>
      <w:proofErr w:type="spellEnd"/>
      <w:r w:rsidR="00F00078">
        <w:rPr>
          <w:rFonts w:eastAsiaTheme="minorEastAsia"/>
          <w:lang w:eastAsia="zh-CN"/>
        </w:rPr>
        <w:t xml:space="preserve"> to blindly request a retransmission</w:t>
      </w:r>
      <w:r w:rsidR="00434FAD">
        <w:rPr>
          <w:rFonts w:eastAsiaTheme="minorEastAsia"/>
          <w:lang w:eastAsia="zh-CN"/>
        </w:rPr>
        <w:t xml:space="preserve"> every time such scenario occurs, just in case the MAC PDU would have been generated. </w:t>
      </w:r>
    </w:p>
    <w:p w:rsidR="00EF4888" w:rsidRDefault="00EF4888" w:rsidP="00EF4888">
      <w:pPr>
        <w:pStyle w:val="BodyText"/>
        <w:rPr>
          <w:rFonts w:eastAsiaTheme="minorEastAsia"/>
          <w:lang w:eastAsia="zh-CN"/>
        </w:rPr>
      </w:pPr>
      <w:r>
        <w:rPr>
          <w:rFonts w:eastAsiaTheme="minorEastAsia"/>
          <w:lang w:eastAsia="zh-CN"/>
        </w:rPr>
        <w:t>The benefits of this solution are:</w:t>
      </w:r>
    </w:p>
    <w:p w:rsidR="00387C02" w:rsidRDefault="00EF4888" w:rsidP="00290F9A">
      <w:pPr>
        <w:pStyle w:val="BodyText"/>
        <w:numPr>
          <w:ilvl w:val="0"/>
          <w:numId w:val="20"/>
        </w:numPr>
        <w:rPr>
          <w:rFonts w:eastAsiaTheme="minorEastAsia"/>
          <w:lang w:eastAsia="zh-CN"/>
        </w:rPr>
      </w:pPr>
      <w:r>
        <w:rPr>
          <w:rFonts w:eastAsiaTheme="minorEastAsia"/>
          <w:lang w:eastAsia="zh-CN"/>
        </w:rPr>
        <w:t xml:space="preserve">It </w:t>
      </w:r>
      <w:r w:rsidR="00387C02">
        <w:rPr>
          <w:rFonts w:eastAsiaTheme="minorEastAsia"/>
          <w:lang w:eastAsia="zh-CN"/>
        </w:rPr>
        <w:t xml:space="preserve">is fast and does not waste any resource, e.g. by using the next valid </w:t>
      </w:r>
      <w:r w:rsidR="00D54013">
        <w:rPr>
          <w:rFonts w:eastAsiaTheme="minorEastAsia"/>
          <w:lang w:eastAsia="zh-CN"/>
        </w:rPr>
        <w:t>UL grant</w:t>
      </w:r>
      <w:r w:rsidR="00387C02">
        <w:rPr>
          <w:rFonts w:eastAsiaTheme="minorEastAsia"/>
          <w:lang w:eastAsia="zh-CN"/>
        </w:rPr>
        <w:t xml:space="preserve"> </w:t>
      </w:r>
      <w:r w:rsidR="00387C02">
        <w:rPr>
          <w:rFonts w:eastAsiaTheme="minorEastAsia"/>
          <w:lang w:eastAsia="zh-CN"/>
        </w:rPr>
        <w:fldChar w:fldCharType="begin"/>
      </w:r>
      <w:r w:rsidR="00387C02">
        <w:rPr>
          <w:rFonts w:eastAsiaTheme="minorEastAsia"/>
          <w:lang w:eastAsia="zh-CN"/>
        </w:rPr>
        <w:instrText xml:space="preserve"> REF _Ref20771898 \r \h </w:instrText>
      </w:r>
      <w:r w:rsidR="00387C02">
        <w:rPr>
          <w:rFonts w:eastAsiaTheme="minorEastAsia"/>
          <w:lang w:eastAsia="zh-CN"/>
        </w:rPr>
      </w:r>
      <w:r w:rsidR="00387C02">
        <w:rPr>
          <w:rFonts w:eastAsiaTheme="minorEastAsia"/>
          <w:lang w:eastAsia="zh-CN"/>
        </w:rPr>
        <w:fldChar w:fldCharType="separate"/>
      </w:r>
      <w:r w:rsidR="00CB6EFA">
        <w:rPr>
          <w:rFonts w:eastAsiaTheme="minorEastAsia"/>
          <w:lang w:eastAsia="zh-CN"/>
        </w:rPr>
        <w:t>[3]</w:t>
      </w:r>
      <w:r w:rsidR="00387C02">
        <w:rPr>
          <w:rFonts w:eastAsiaTheme="minorEastAsia"/>
          <w:lang w:eastAsia="zh-CN"/>
        </w:rPr>
        <w:fldChar w:fldCharType="end"/>
      </w:r>
      <w:r w:rsidR="00D54013">
        <w:rPr>
          <w:rFonts w:eastAsiaTheme="minorEastAsia"/>
          <w:lang w:eastAsia="zh-CN"/>
        </w:rPr>
        <w:fldChar w:fldCharType="begin"/>
      </w:r>
      <w:r w:rsidR="00D54013">
        <w:rPr>
          <w:rFonts w:eastAsiaTheme="minorEastAsia"/>
          <w:lang w:eastAsia="zh-CN"/>
        </w:rPr>
        <w:instrText xml:space="preserve"> REF _Ref21339733 \r \h </w:instrText>
      </w:r>
      <w:r w:rsidR="00D54013">
        <w:rPr>
          <w:rFonts w:eastAsiaTheme="minorEastAsia"/>
          <w:lang w:eastAsia="zh-CN"/>
        </w:rPr>
      </w:r>
      <w:r w:rsidR="00D54013">
        <w:rPr>
          <w:rFonts w:eastAsiaTheme="minorEastAsia"/>
          <w:lang w:eastAsia="zh-CN"/>
        </w:rPr>
        <w:fldChar w:fldCharType="separate"/>
      </w:r>
      <w:r w:rsidR="00CB6EFA">
        <w:rPr>
          <w:rFonts w:eastAsiaTheme="minorEastAsia"/>
          <w:lang w:eastAsia="zh-CN"/>
        </w:rPr>
        <w:t>[8]</w:t>
      </w:r>
      <w:r w:rsidR="00D54013">
        <w:rPr>
          <w:rFonts w:eastAsiaTheme="minorEastAsia"/>
          <w:lang w:eastAsia="zh-CN"/>
        </w:rPr>
        <w:fldChar w:fldCharType="end"/>
      </w:r>
      <w:r w:rsidR="00D54013">
        <w:rPr>
          <w:rFonts w:eastAsiaTheme="minorEastAsia"/>
          <w:lang w:eastAsia="zh-CN"/>
        </w:rPr>
        <w:fldChar w:fldCharType="begin"/>
      </w:r>
      <w:r w:rsidR="00D54013">
        <w:rPr>
          <w:rFonts w:eastAsiaTheme="minorEastAsia"/>
          <w:lang w:eastAsia="zh-CN"/>
        </w:rPr>
        <w:instrText xml:space="preserve"> REF _Ref21340335 \r \h </w:instrText>
      </w:r>
      <w:r w:rsidR="00D54013">
        <w:rPr>
          <w:rFonts w:eastAsiaTheme="minorEastAsia"/>
          <w:lang w:eastAsia="zh-CN"/>
        </w:rPr>
      </w:r>
      <w:r w:rsidR="00D54013">
        <w:rPr>
          <w:rFonts w:eastAsiaTheme="minorEastAsia"/>
          <w:lang w:eastAsia="zh-CN"/>
        </w:rPr>
        <w:fldChar w:fldCharType="separate"/>
      </w:r>
      <w:r w:rsidR="00CB6EFA">
        <w:rPr>
          <w:rFonts w:eastAsiaTheme="minorEastAsia"/>
          <w:lang w:eastAsia="zh-CN"/>
        </w:rPr>
        <w:t>[10]</w:t>
      </w:r>
      <w:r w:rsidR="00D54013">
        <w:rPr>
          <w:rFonts w:eastAsiaTheme="minorEastAsia"/>
          <w:lang w:eastAsia="zh-CN"/>
        </w:rPr>
        <w:fldChar w:fldCharType="end"/>
      </w:r>
      <w:r w:rsidR="00670AB5">
        <w:rPr>
          <w:rFonts w:eastAsiaTheme="minorEastAsia"/>
          <w:lang w:eastAsia="zh-CN"/>
        </w:rPr>
        <w:fldChar w:fldCharType="begin"/>
      </w:r>
      <w:r w:rsidR="00670AB5">
        <w:rPr>
          <w:rFonts w:eastAsiaTheme="minorEastAsia"/>
          <w:lang w:eastAsia="zh-CN"/>
        </w:rPr>
        <w:instrText xml:space="preserve"> REF _Ref21352974 \r \h </w:instrText>
      </w:r>
      <w:r w:rsidR="00670AB5">
        <w:rPr>
          <w:rFonts w:eastAsiaTheme="minorEastAsia"/>
          <w:lang w:eastAsia="zh-CN"/>
        </w:rPr>
      </w:r>
      <w:r w:rsidR="00670AB5">
        <w:rPr>
          <w:rFonts w:eastAsiaTheme="minorEastAsia"/>
          <w:lang w:eastAsia="zh-CN"/>
        </w:rPr>
        <w:fldChar w:fldCharType="separate"/>
      </w:r>
      <w:r w:rsidR="00CB6EFA">
        <w:rPr>
          <w:rFonts w:eastAsiaTheme="minorEastAsia"/>
          <w:lang w:eastAsia="zh-CN"/>
        </w:rPr>
        <w:t>[12]</w:t>
      </w:r>
      <w:r w:rsidR="00670AB5">
        <w:rPr>
          <w:rFonts w:eastAsiaTheme="minorEastAsia"/>
          <w:lang w:eastAsia="zh-CN"/>
        </w:rPr>
        <w:fldChar w:fldCharType="end"/>
      </w:r>
      <w:r w:rsidR="00EC593F">
        <w:rPr>
          <w:rFonts w:eastAsiaTheme="minorEastAsia"/>
          <w:lang w:eastAsia="zh-CN"/>
        </w:rPr>
        <w:fldChar w:fldCharType="begin"/>
      </w:r>
      <w:r w:rsidR="00EC593F">
        <w:rPr>
          <w:rFonts w:eastAsiaTheme="minorEastAsia"/>
          <w:lang w:eastAsia="zh-CN"/>
        </w:rPr>
        <w:instrText xml:space="preserve"> REF _Ref21356229 \r \h </w:instrText>
      </w:r>
      <w:r w:rsidR="00EC593F">
        <w:rPr>
          <w:rFonts w:eastAsiaTheme="minorEastAsia"/>
          <w:lang w:eastAsia="zh-CN"/>
        </w:rPr>
      </w:r>
      <w:r w:rsidR="00EC593F">
        <w:rPr>
          <w:rFonts w:eastAsiaTheme="minorEastAsia"/>
          <w:lang w:eastAsia="zh-CN"/>
        </w:rPr>
        <w:fldChar w:fldCharType="separate"/>
      </w:r>
      <w:r w:rsidR="00CB6EFA">
        <w:rPr>
          <w:rFonts w:eastAsiaTheme="minorEastAsia"/>
          <w:lang w:eastAsia="zh-CN"/>
        </w:rPr>
        <w:t>[13]</w:t>
      </w:r>
      <w:r w:rsidR="00EC593F">
        <w:rPr>
          <w:rFonts w:eastAsiaTheme="minorEastAsia"/>
          <w:lang w:eastAsia="zh-CN"/>
        </w:rPr>
        <w:fldChar w:fldCharType="end"/>
      </w:r>
      <w:r w:rsidR="00D54013">
        <w:rPr>
          <w:rFonts w:eastAsiaTheme="minorEastAsia"/>
          <w:lang w:eastAsia="zh-CN"/>
        </w:rPr>
        <w:t xml:space="preserve"> </w:t>
      </w:r>
    </w:p>
    <w:p w:rsidR="00387C02" w:rsidRDefault="00387C02" w:rsidP="00290F9A">
      <w:pPr>
        <w:pStyle w:val="BodyText"/>
        <w:numPr>
          <w:ilvl w:val="0"/>
          <w:numId w:val="20"/>
        </w:numPr>
        <w:rPr>
          <w:rFonts w:eastAsiaTheme="minorEastAsia"/>
          <w:lang w:eastAsia="zh-CN"/>
        </w:rPr>
      </w:pPr>
      <w:r w:rsidRPr="00387C02">
        <w:rPr>
          <w:rFonts w:eastAsiaTheme="minorEastAsia"/>
          <w:lang w:eastAsia="zh-CN"/>
        </w:rPr>
        <w:t>Same behavior as in NR-U, where a PDU dropped due to LBT failure that was intended for transmission on a configured grant can be transmitted on the next configured grant occasion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_Ref20776554 \r \h </w:instrText>
      </w:r>
      <w:r>
        <w:rPr>
          <w:rFonts w:eastAsiaTheme="minorEastAsia"/>
          <w:lang w:eastAsia="zh-CN"/>
        </w:rPr>
      </w:r>
      <w:r>
        <w:rPr>
          <w:rFonts w:eastAsiaTheme="minorEastAsia"/>
          <w:lang w:eastAsia="zh-CN"/>
        </w:rPr>
        <w:fldChar w:fldCharType="separate"/>
      </w:r>
      <w:r w:rsidR="00CB6EFA">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_Ref20775820 \r \h </w:instrText>
      </w:r>
      <w:r>
        <w:rPr>
          <w:rFonts w:eastAsiaTheme="minorEastAsia"/>
          <w:lang w:eastAsia="zh-CN"/>
        </w:rPr>
      </w:r>
      <w:r>
        <w:rPr>
          <w:rFonts w:eastAsiaTheme="minorEastAsia"/>
          <w:lang w:eastAsia="zh-CN"/>
        </w:rPr>
        <w:fldChar w:fldCharType="separate"/>
      </w:r>
      <w:r w:rsidR="00CB6EFA">
        <w:rPr>
          <w:rFonts w:eastAsiaTheme="minorEastAsia"/>
          <w:lang w:eastAsia="zh-CN"/>
        </w:rPr>
        <w:t>[11]</w:t>
      </w:r>
      <w:r>
        <w:rPr>
          <w:rFonts w:eastAsiaTheme="minorEastAsia"/>
          <w:lang w:eastAsia="zh-CN"/>
        </w:rPr>
        <w:fldChar w:fldCharType="end"/>
      </w:r>
    </w:p>
    <w:p w:rsidR="005B1E78" w:rsidRDefault="00387C02" w:rsidP="00670AB5">
      <w:pPr>
        <w:pStyle w:val="BodyText"/>
        <w:rPr>
          <w:rFonts w:eastAsiaTheme="minorEastAsia"/>
          <w:lang w:eastAsia="zh-CN"/>
        </w:rPr>
      </w:pPr>
      <w:r>
        <w:rPr>
          <w:rFonts w:eastAsiaTheme="minorEastAsia"/>
          <w:lang w:eastAsia="zh-CN"/>
        </w:rPr>
        <w:t>The drawbacks of this solution are:</w:t>
      </w:r>
    </w:p>
    <w:p w:rsidR="005B1E78" w:rsidRDefault="005B1E78" w:rsidP="005B1E78">
      <w:pPr>
        <w:pStyle w:val="BodyText"/>
        <w:numPr>
          <w:ilvl w:val="0"/>
          <w:numId w:val="24"/>
        </w:numPr>
        <w:rPr>
          <w:rFonts w:eastAsiaTheme="minorEastAsia"/>
          <w:lang w:eastAsia="zh-CN"/>
        </w:rPr>
      </w:pPr>
      <w:r>
        <w:rPr>
          <w:rFonts w:eastAsiaTheme="minorEastAsia"/>
          <w:lang w:eastAsia="zh-CN"/>
        </w:rPr>
        <w:t>Higher specification effort</w:t>
      </w:r>
      <w:r w:rsidR="00290F9A">
        <w:rPr>
          <w:rFonts w:eastAsiaTheme="minorEastAsia"/>
          <w:lang w:eastAsia="zh-CN"/>
        </w:rPr>
        <w:t xml:space="preserve"> </w:t>
      </w:r>
      <w:r w:rsidR="00BE5EA5">
        <w:rPr>
          <w:rFonts w:eastAsiaTheme="minorEastAsia"/>
          <w:lang w:eastAsia="zh-CN"/>
        </w:rPr>
        <w:fldChar w:fldCharType="begin"/>
      </w:r>
      <w:r w:rsidR="00BE5EA5">
        <w:rPr>
          <w:rFonts w:eastAsiaTheme="minorEastAsia"/>
          <w:lang w:eastAsia="zh-CN"/>
        </w:rPr>
        <w:instrText xml:space="preserve"> REF _Ref21335884 \r \h </w:instrText>
      </w:r>
      <w:r w:rsidR="00BE5EA5">
        <w:rPr>
          <w:rFonts w:eastAsiaTheme="minorEastAsia"/>
          <w:lang w:eastAsia="zh-CN"/>
        </w:rPr>
      </w:r>
      <w:r w:rsidR="00BE5EA5">
        <w:rPr>
          <w:rFonts w:eastAsiaTheme="minorEastAsia"/>
          <w:lang w:eastAsia="zh-CN"/>
        </w:rPr>
        <w:fldChar w:fldCharType="separate"/>
      </w:r>
      <w:r w:rsidR="00CB6EFA">
        <w:rPr>
          <w:rFonts w:eastAsiaTheme="minorEastAsia"/>
          <w:lang w:eastAsia="zh-CN"/>
        </w:rPr>
        <w:t>[5]</w:t>
      </w:r>
      <w:r w:rsidR="00BE5EA5">
        <w:rPr>
          <w:rFonts w:eastAsiaTheme="minorEastAsia"/>
          <w:lang w:eastAsia="zh-CN"/>
        </w:rPr>
        <w:fldChar w:fldCharType="end"/>
      </w:r>
      <w:r w:rsidR="00290F9A">
        <w:rPr>
          <w:rFonts w:eastAsiaTheme="minorEastAsia"/>
          <w:lang w:eastAsia="zh-CN"/>
        </w:rPr>
        <w:fldChar w:fldCharType="begin"/>
      </w:r>
      <w:r w:rsidR="00290F9A">
        <w:rPr>
          <w:rFonts w:eastAsiaTheme="minorEastAsia"/>
          <w:lang w:eastAsia="zh-CN"/>
        </w:rPr>
        <w:instrText xml:space="preserve"> REF _Ref20772873 \r \h </w:instrText>
      </w:r>
      <w:r w:rsidR="00290F9A">
        <w:rPr>
          <w:rFonts w:eastAsiaTheme="minorEastAsia"/>
          <w:lang w:eastAsia="zh-CN"/>
        </w:rPr>
      </w:r>
      <w:r w:rsidR="00290F9A">
        <w:rPr>
          <w:rFonts w:eastAsiaTheme="minorEastAsia"/>
          <w:lang w:eastAsia="zh-CN"/>
        </w:rPr>
        <w:fldChar w:fldCharType="separate"/>
      </w:r>
      <w:r w:rsidR="00CB6EFA">
        <w:rPr>
          <w:rFonts w:eastAsiaTheme="minorEastAsia"/>
          <w:lang w:eastAsia="zh-CN"/>
        </w:rPr>
        <w:t>[6]</w:t>
      </w:r>
      <w:r w:rsidR="00290F9A">
        <w:rPr>
          <w:rFonts w:eastAsiaTheme="minorEastAsia"/>
          <w:lang w:eastAsia="zh-CN"/>
        </w:rPr>
        <w:fldChar w:fldCharType="end"/>
      </w:r>
    </w:p>
    <w:p w:rsidR="005B1E78" w:rsidRDefault="005B1E78" w:rsidP="005B1E78">
      <w:pPr>
        <w:pStyle w:val="BodyText"/>
        <w:numPr>
          <w:ilvl w:val="0"/>
          <w:numId w:val="24"/>
        </w:numPr>
        <w:rPr>
          <w:rFonts w:eastAsiaTheme="minorEastAsia"/>
          <w:lang w:eastAsia="zh-CN"/>
        </w:rPr>
      </w:pPr>
      <w:r>
        <w:rPr>
          <w:rFonts w:eastAsiaTheme="minorEastAsia"/>
          <w:lang w:eastAsia="zh-CN"/>
        </w:rPr>
        <w:t xml:space="preserve">It </w:t>
      </w:r>
      <w:r w:rsidRPr="005B1E78">
        <w:rPr>
          <w:rFonts w:eastAsiaTheme="minorEastAsia"/>
          <w:lang w:eastAsia="zh-CN"/>
        </w:rPr>
        <w:t xml:space="preserve">results in unpredictable UE behavior and high burden on </w:t>
      </w:r>
      <w:proofErr w:type="spellStart"/>
      <w:r w:rsidRPr="005B1E78">
        <w:rPr>
          <w:rFonts w:eastAsiaTheme="minorEastAsia"/>
          <w:lang w:eastAsia="zh-CN"/>
        </w:rPr>
        <w:t>gNB</w:t>
      </w:r>
      <w:proofErr w:type="spellEnd"/>
      <w:r w:rsidRPr="005B1E78">
        <w:rPr>
          <w:rFonts w:eastAsiaTheme="minorEastAsia"/>
          <w:lang w:eastAsia="zh-CN"/>
        </w:rPr>
        <w:t xml:space="preserve"> scheduling</w:t>
      </w:r>
      <w:r>
        <w:rPr>
          <w:rFonts w:eastAsiaTheme="minorEastAsia"/>
          <w:lang w:eastAsia="zh-CN"/>
        </w:rPr>
        <w:t xml:space="preserve"> </w:t>
      </w:r>
      <w:r w:rsidR="00BE5EA5">
        <w:rPr>
          <w:rFonts w:eastAsiaTheme="minorEastAsia"/>
          <w:lang w:eastAsia="zh-CN"/>
        </w:rPr>
        <w:fldChar w:fldCharType="begin"/>
      </w:r>
      <w:r w:rsidR="00BE5EA5">
        <w:rPr>
          <w:rFonts w:eastAsiaTheme="minorEastAsia"/>
          <w:lang w:eastAsia="zh-CN"/>
        </w:rPr>
        <w:instrText xml:space="preserve"> REF _Ref21335884 \r \h </w:instrText>
      </w:r>
      <w:r w:rsidR="00BE5EA5">
        <w:rPr>
          <w:rFonts w:eastAsiaTheme="minorEastAsia"/>
          <w:lang w:eastAsia="zh-CN"/>
        </w:rPr>
      </w:r>
      <w:r w:rsidR="00BE5EA5">
        <w:rPr>
          <w:rFonts w:eastAsiaTheme="minorEastAsia"/>
          <w:lang w:eastAsia="zh-CN"/>
        </w:rPr>
        <w:fldChar w:fldCharType="separate"/>
      </w:r>
      <w:r w:rsidR="00CB6EFA">
        <w:rPr>
          <w:rFonts w:eastAsiaTheme="minorEastAsia"/>
          <w:lang w:eastAsia="zh-CN"/>
        </w:rPr>
        <w:t>[5]</w:t>
      </w:r>
      <w:r w:rsidR="00BE5EA5">
        <w:rPr>
          <w:rFonts w:eastAsiaTheme="minorEastAsia"/>
          <w:lang w:eastAsia="zh-CN"/>
        </w:rPr>
        <w:fldChar w:fldCharType="end"/>
      </w:r>
      <w:r>
        <w:rPr>
          <w:rFonts w:eastAsiaTheme="minorEastAsia"/>
          <w:lang w:eastAsia="zh-CN"/>
        </w:rPr>
        <w:t xml:space="preserve"> </w:t>
      </w:r>
    </w:p>
    <w:p w:rsidR="00EF4888" w:rsidRDefault="005B1E78" w:rsidP="005B1E78">
      <w:pPr>
        <w:pStyle w:val="BodyText"/>
        <w:numPr>
          <w:ilvl w:val="0"/>
          <w:numId w:val="24"/>
        </w:numPr>
        <w:rPr>
          <w:rFonts w:eastAsiaTheme="minorEastAsia"/>
          <w:lang w:eastAsia="zh-CN"/>
        </w:rPr>
      </w:pPr>
      <w:r>
        <w:rPr>
          <w:rFonts w:eastAsiaTheme="minorEastAsia"/>
          <w:lang w:eastAsia="zh-CN"/>
        </w:rPr>
        <w:t>It</w:t>
      </w:r>
      <w:r w:rsidRPr="005B1E78">
        <w:rPr>
          <w:rFonts w:eastAsiaTheme="minorEastAsia"/>
          <w:lang w:eastAsia="zh-CN"/>
        </w:rPr>
        <w:t xml:space="preserve"> increases latency for subsequent packet due to head of line </w:t>
      </w:r>
      <w:r w:rsidR="004A6C50">
        <w:rPr>
          <w:rFonts w:eastAsiaTheme="minorEastAsia"/>
          <w:lang w:eastAsia="zh-CN"/>
        </w:rPr>
        <w:t>(</w:t>
      </w:r>
      <w:proofErr w:type="spellStart"/>
      <w:r w:rsidR="004A6C50">
        <w:rPr>
          <w:rFonts w:eastAsiaTheme="minorEastAsia"/>
          <w:lang w:eastAsia="zh-CN"/>
        </w:rPr>
        <w:t>HoL</w:t>
      </w:r>
      <w:proofErr w:type="spellEnd"/>
      <w:r w:rsidR="004A6C50">
        <w:rPr>
          <w:rFonts w:eastAsiaTheme="minorEastAsia"/>
          <w:lang w:eastAsia="zh-CN"/>
        </w:rPr>
        <w:t xml:space="preserve">) </w:t>
      </w:r>
      <w:r w:rsidRPr="005B1E78">
        <w:rPr>
          <w:rFonts w:eastAsiaTheme="minorEastAsia"/>
          <w:lang w:eastAsia="zh-CN"/>
        </w:rPr>
        <w:t>blocking</w:t>
      </w:r>
      <w:r>
        <w:rPr>
          <w:rFonts w:eastAsiaTheme="minorEastAsia"/>
          <w:lang w:eastAsia="zh-CN"/>
        </w:rPr>
        <w:t xml:space="preserve"> </w:t>
      </w:r>
      <w:r w:rsidR="00BE5EA5">
        <w:rPr>
          <w:rFonts w:eastAsiaTheme="minorEastAsia"/>
          <w:lang w:eastAsia="zh-CN"/>
        </w:rPr>
        <w:fldChar w:fldCharType="begin"/>
      </w:r>
      <w:r w:rsidR="00BE5EA5">
        <w:rPr>
          <w:rFonts w:eastAsiaTheme="minorEastAsia"/>
          <w:lang w:eastAsia="zh-CN"/>
        </w:rPr>
        <w:instrText xml:space="preserve"> REF _Ref21335884 \r \h </w:instrText>
      </w:r>
      <w:r w:rsidR="00BE5EA5">
        <w:rPr>
          <w:rFonts w:eastAsiaTheme="minorEastAsia"/>
          <w:lang w:eastAsia="zh-CN"/>
        </w:rPr>
      </w:r>
      <w:r w:rsidR="00BE5EA5">
        <w:rPr>
          <w:rFonts w:eastAsiaTheme="minorEastAsia"/>
          <w:lang w:eastAsia="zh-CN"/>
        </w:rPr>
        <w:fldChar w:fldCharType="separate"/>
      </w:r>
      <w:r w:rsidR="00CB6EFA">
        <w:rPr>
          <w:rFonts w:eastAsiaTheme="minorEastAsia"/>
          <w:lang w:eastAsia="zh-CN"/>
        </w:rPr>
        <w:t>[5]</w:t>
      </w:r>
      <w:r w:rsidR="00BE5EA5">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_Ref20772873 \r \h </w:instrText>
      </w:r>
      <w:r>
        <w:rPr>
          <w:rFonts w:eastAsiaTheme="minorEastAsia"/>
          <w:lang w:eastAsia="zh-CN"/>
        </w:rPr>
      </w:r>
      <w:r>
        <w:rPr>
          <w:rFonts w:eastAsiaTheme="minorEastAsia"/>
          <w:lang w:eastAsia="zh-CN"/>
        </w:rPr>
        <w:fldChar w:fldCharType="separate"/>
      </w:r>
      <w:r w:rsidR="00CB6EFA">
        <w:rPr>
          <w:rFonts w:eastAsiaTheme="minorEastAsia"/>
          <w:lang w:eastAsia="zh-CN"/>
        </w:rPr>
        <w:t>[6]</w:t>
      </w:r>
      <w:r>
        <w:rPr>
          <w:rFonts w:eastAsiaTheme="minorEastAsia"/>
          <w:lang w:eastAsia="zh-CN"/>
        </w:rPr>
        <w:fldChar w:fldCharType="end"/>
      </w:r>
    </w:p>
    <w:p w:rsidR="004A6C50" w:rsidRDefault="004A6C50" w:rsidP="006310F0">
      <w:pPr>
        <w:pStyle w:val="BodyText"/>
        <w:numPr>
          <w:ilvl w:val="1"/>
          <w:numId w:val="24"/>
        </w:numPr>
        <w:rPr>
          <w:rFonts w:eastAsiaTheme="minorEastAsia"/>
          <w:lang w:eastAsia="zh-CN"/>
        </w:rPr>
      </w:pPr>
      <w:r>
        <w:rPr>
          <w:rFonts w:eastAsiaTheme="minorEastAsia"/>
          <w:lang w:eastAsia="zh-CN"/>
        </w:rPr>
        <w:t xml:space="preserve">The </w:t>
      </w:r>
      <w:proofErr w:type="spellStart"/>
      <w:r>
        <w:rPr>
          <w:rFonts w:eastAsiaTheme="minorEastAsia"/>
          <w:lang w:eastAsia="zh-CN"/>
        </w:rPr>
        <w:t>HoL</w:t>
      </w:r>
      <w:proofErr w:type="spellEnd"/>
      <w:r>
        <w:rPr>
          <w:rFonts w:eastAsiaTheme="minorEastAsia"/>
          <w:lang w:eastAsia="zh-CN"/>
        </w:rPr>
        <w:t xml:space="preserve"> blocking issue is addressed by </w:t>
      </w:r>
      <w:r w:rsidR="006310F0">
        <w:rPr>
          <w:rFonts w:eastAsiaTheme="minorEastAsia"/>
          <w:lang w:eastAsia="zh-CN"/>
        </w:rPr>
        <w:fldChar w:fldCharType="begin"/>
      </w:r>
      <w:r w:rsidR="006310F0">
        <w:rPr>
          <w:rFonts w:eastAsiaTheme="minorEastAsia"/>
          <w:lang w:eastAsia="zh-CN"/>
        </w:rPr>
        <w:instrText xml:space="preserve"> REF _Ref21339733 \r \h </w:instrText>
      </w:r>
      <w:r w:rsidR="006310F0">
        <w:rPr>
          <w:rFonts w:eastAsiaTheme="minorEastAsia"/>
          <w:lang w:eastAsia="zh-CN"/>
        </w:rPr>
      </w:r>
      <w:r w:rsidR="006310F0">
        <w:rPr>
          <w:rFonts w:eastAsiaTheme="minorEastAsia"/>
          <w:lang w:eastAsia="zh-CN"/>
        </w:rPr>
        <w:fldChar w:fldCharType="separate"/>
      </w:r>
      <w:r w:rsidR="00CB6EFA">
        <w:rPr>
          <w:rFonts w:eastAsiaTheme="minorEastAsia"/>
          <w:lang w:eastAsia="zh-CN"/>
        </w:rPr>
        <w:t>[8]</w:t>
      </w:r>
      <w:r w:rsidR="006310F0">
        <w:rPr>
          <w:rFonts w:eastAsiaTheme="minorEastAsia"/>
          <w:lang w:eastAsia="zh-CN"/>
        </w:rPr>
        <w:fldChar w:fldCharType="end"/>
      </w:r>
      <w:r w:rsidR="006310F0">
        <w:rPr>
          <w:rFonts w:eastAsiaTheme="minorEastAsia"/>
          <w:lang w:eastAsia="zh-CN"/>
        </w:rPr>
        <w:fldChar w:fldCharType="begin"/>
      </w:r>
      <w:r w:rsidR="006310F0">
        <w:rPr>
          <w:rFonts w:eastAsiaTheme="minorEastAsia"/>
          <w:lang w:eastAsia="zh-CN"/>
        </w:rPr>
        <w:instrText xml:space="preserve"> REF _Ref21340335 \r \h </w:instrText>
      </w:r>
      <w:r w:rsidR="006310F0">
        <w:rPr>
          <w:rFonts w:eastAsiaTheme="minorEastAsia"/>
          <w:lang w:eastAsia="zh-CN"/>
        </w:rPr>
      </w:r>
      <w:r w:rsidR="006310F0">
        <w:rPr>
          <w:rFonts w:eastAsiaTheme="minorEastAsia"/>
          <w:lang w:eastAsia="zh-CN"/>
        </w:rPr>
        <w:fldChar w:fldCharType="separate"/>
      </w:r>
      <w:r w:rsidR="00CB6EFA">
        <w:rPr>
          <w:rFonts w:eastAsiaTheme="minorEastAsia"/>
          <w:lang w:eastAsia="zh-CN"/>
        </w:rPr>
        <w:t>[10]</w:t>
      </w:r>
      <w:r w:rsidR="006310F0">
        <w:rPr>
          <w:rFonts w:eastAsiaTheme="minorEastAsia"/>
          <w:lang w:eastAsia="zh-CN"/>
        </w:rPr>
        <w:fldChar w:fldCharType="end"/>
      </w:r>
      <w:r>
        <w:rPr>
          <w:rFonts w:eastAsiaTheme="minorEastAsia"/>
          <w:lang w:eastAsia="zh-CN"/>
        </w:rPr>
        <w:t xml:space="preserve"> by making the autonomous re-transmissions </w:t>
      </w:r>
      <w:r w:rsidR="006310F0">
        <w:rPr>
          <w:rFonts w:eastAsiaTheme="minorEastAsia"/>
          <w:lang w:eastAsia="zh-CN"/>
        </w:rPr>
        <w:t xml:space="preserve">on an available resource only </w:t>
      </w:r>
      <w:r>
        <w:rPr>
          <w:rFonts w:eastAsiaTheme="minorEastAsia"/>
          <w:lang w:eastAsia="zh-CN"/>
        </w:rPr>
        <w:t xml:space="preserve">allowed on certain conditions </w:t>
      </w:r>
      <w:r w:rsidR="006310F0" w:rsidRPr="006310F0">
        <w:rPr>
          <w:rFonts w:eastAsiaTheme="minorEastAsia"/>
          <w:lang w:eastAsia="zh-CN"/>
        </w:rPr>
        <w:t xml:space="preserve">e.g. </w:t>
      </w:r>
      <w:r w:rsidR="006310F0">
        <w:rPr>
          <w:rFonts w:eastAsiaTheme="minorEastAsia"/>
          <w:lang w:eastAsia="zh-CN"/>
        </w:rPr>
        <w:t xml:space="preserve">comparing with </w:t>
      </w:r>
      <w:r w:rsidR="006310F0" w:rsidRPr="006310F0">
        <w:rPr>
          <w:rFonts w:eastAsiaTheme="minorEastAsia"/>
          <w:lang w:eastAsia="zh-CN"/>
        </w:rPr>
        <w:t xml:space="preserve">priority of </w:t>
      </w:r>
      <w:r w:rsidR="006310F0">
        <w:rPr>
          <w:rFonts w:eastAsiaTheme="minorEastAsia"/>
          <w:lang w:eastAsia="zh-CN"/>
        </w:rPr>
        <w:t xml:space="preserve">other bidding for this </w:t>
      </w:r>
      <w:r w:rsidR="006310F0" w:rsidRPr="006310F0">
        <w:rPr>
          <w:rFonts w:eastAsiaTheme="minorEastAsia"/>
          <w:lang w:eastAsia="zh-CN"/>
        </w:rPr>
        <w:t>resource</w:t>
      </w:r>
      <w:r w:rsidR="006310F0">
        <w:rPr>
          <w:rFonts w:eastAsiaTheme="minorEastAsia"/>
          <w:lang w:eastAsia="zh-CN"/>
        </w:rPr>
        <w:t xml:space="preserve">; </w:t>
      </w:r>
      <w:r w:rsidR="006310F0">
        <w:rPr>
          <w:rFonts w:eastAsiaTheme="minorEastAsia"/>
          <w:lang w:eastAsia="zh-CN"/>
        </w:rPr>
        <w:fldChar w:fldCharType="begin"/>
      </w:r>
      <w:r w:rsidR="006310F0">
        <w:rPr>
          <w:rFonts w:eastAsiaTheme="minorEastAsia"/>
          <w:lang w:eastAsia="zh-CN"/>
        </w:rPr>
        <w:instrText xml:space="preserve"> REF _Ref21340335 \r \h </w:instrText>
      </w:r>
      <w:r w:rsidR="006310F0">
        <w:rPr>
          <w:rFonts w:eastAsiaTheme="minorEastAsia"/>
          <w:lang w:eastAsia="zh-CN"/>
        </w:rPr>
      </w:r>
      <w:r w:rsidR="006310F0">
        <w:rPr>
          <w:rFonts w:eastAsiaTheme="minorEastAsia"/>
          <w:lang w:eastAsia="zh-CN"/>
        </w:rPr>
        <w:fldChar w:fldCharType="separate"/>
      </w:r>
      <w:r w:rsidR="00CB6EFA">
        <w:rPr>
          <w:rFonts w:eastAsiaTheme="minorEastAsia"/>
          <w:lang w:eastAsia="zh-CN"/>
        </w:rPr>
        <w:t>[10]</w:t>
      </w:r>
      <w:r w:rsidR="006310F0">
        <w:rPr>
          <w:rFonts w:eastAsiaTheme="minorEastAsia"/>
          <w:lang w:eastAsia="zh-CN"/>
        </w:rPr>
        <w:fldChar w:fldCharType="end"/>
      </w:r>
      <w:r w:rsidR="006310F0">
        <w:rPr>
          <w:rFonts w:eastAsiaTheme="minorEastAsia"/>
          <w:lang w:eastAsia="zh-CN"/>
        </w:rPr>
        <w:t xml:space="preserve"> also propose</w:t>
      </w:r>
      <w:r w:rsidR="000C6205">
        <w:rPr>
          <w:rFonts w:eastAsiaTheme="minorEastAsia"/>
          <w:lang w:eastAsia="zh-CN"/>
        </w:rPr>
        <w:t>s</w:t>
      </w:r>
      <w:r w:rsidR="006310F0">
        <w:rPr>
          <w:rFonts w:eastAsiaTheme="minorEastAsia"/>
          <w:lang w:eastAsia="zh-CN"/>
        </w:rPr>
        <w:t xml:space="preserve"> </w:t>
      </w:r>
      <w:r w:rsidR="006310F0" w:rsidRPr="006310F0">
        <w:rPr>
          <w:rFonts w:eastAsiaTheme="minorEastAsia"/>
          <w:lang w:eastAsia="zh-CN"/>
        </w:rPr>
        <w:t xml:space="preserve">using a timer to discard the </w:t>
      </w:r>
      <w:r w:rsidR="006310F0">
        <w:rPr>
          <w:rFonts w:eastAsiaTheme="minorEastAsia"/>
          <w:lang w:eastAsia="zh-CN"/>
        </w:rPr>
        <w:t xml:space="preserve">de-prioritized </w:t>
      </w:r>
      <w:r w:rsidR="006310F0" w:rsidRPr="006310F0">
        <w:rPr>
          <w:rFonts w:eastAsiaTheme="minorEastAsia"/>
          <w:lang w:eastAsia="zh-CN"/>
        </w:rPr>
        <w:t>PDU if it is stuck for too long</w:t>
      </w:r>
      <w:r w:rsidR="006310F0">
        <w:rPr>
          <w:rFonts w:eastAsiaTheme="minorEastAsia"/>
          <w:lang w:eastAsia="zh-CN"/>
        </w:rPr>
        <w:t>.</w:t>
      </w:r>
      <w:r>
        <w:rPr>
          <w:rFonts w:eastAsiaTheme="minorEastAsia"/>
          <w:lang w:eastAsia="zh-CN"/>
        </w:rPr>
        <w:t xml:space="preserve">  </w:t>
      </w:r>
    </w:p>
    <w:p w:rsidR="00EF4888" w:rsidRDefault="005B1E78" w:rsidP="008907B3">
      <w:pPr>
        <w:pStyle w:val="BodyText"/>
        <w:numPr>
          <w:ilvl w:val="0"/>
          <w:numId w:val="24"/>
        </w:numPr>
        <w:rPr>
          <w:rFonts w:eastAsiaTheme="minorEastAsia"/>
          <w:lang w:eastAsia="zh-CN"/>
        </w:rPr>
      </w:pPr>
      <w:r w:rsidRPr="005B1E78">
        <w:rPr>
          <w:rFonts w:eastAsiaTheme="minorEastAsia"/>
          <w:lang w:eastAsia="zh-CN"/>
        </w:rPr>
        <w:t xml:space="preserve">MAC PDU may be </w:t>
      </w:r>
      <w:r w:rsidR="00D77665" w:rsidRPr="005B1E78">
        <w:rPr>
          <w:rFonts w:eastAsiaTheme="minorEastAsia"/>
          <w:lang w:eastAsia="zh-CN"/>
        </w:rPr>
        <w:t>outdated</w:t>
      </w:r>
      <w:r w:rsidRPr="005B1E78">
        <w:rPr>
          <w:rFonts w:eastAsiaTheme="minorEastAsia"/>
          <w:lang w:eastAsia="zh-CN"/>
        </w:rPr>
        <w:t xml:space="preserve"> when UE preforms autonomous retransmission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_Ref20772873 \r \h </w:instrText>
      </w:r>
      <w:r>
        <w:rPr>
          <w:rFonts w:eastAsiaTheme="minorEastAsia"/>
          <w:lang w:eastAsia="zh-CN"/>
        </w:rPr>
      </w:r>
      <w:r>
        <w:rPr>
          <w:rFonts w:eastAsiaTheme="minorEastAsia"/>
          <w:lang w:eastAsia="zh-CN"/>
        </w:rPr>
        <w:fldChar w:fldCharType="separate"/>
      </w:r>
      <w:r w:rsidR="00CB6EFA">
        <w:rPr>
          <w:rFonts w:eastAsiaTheme="minorEastAsia"/>
          <w:lang w:eastAsia="zh-CN"/>
        </w:rPr>
        <w:t>[6]</w:t>
      </w:r>
      <w:r>
        <w:rPr>
          <w:rFonts w:eastAsiaTheme="minorEastAsia"/>
          <w:lang w:eastAsia="zh-CN"/>
        </w:rPr>
        <w:fldChar w:fldCharType="end"/>
      </w:r>
    </w:p>
    <w:p w:rsidR="005B1E78" w:rsidRDefault="005B1E78" w:rsidP="00670AB5">
      <w:pPr>
        <w:pStyle w:val="BodyText"/>
        <w:rPr>
          <w:rFonts w:eastAsiaTheme="minorEastAsia"/>
          <w:lang w:eastAsia="zh-CN"/>
        </w:rPr>
      </w:pPr>
      <w:r>
        <w:rPr>
          <w:rFonts w:eastAsiaTheme="minorEastAsia"/>
          <w:lang w:eastAsia="zh-CN"/>
        </w:rPr>
        <w:t xml:space="preserve">There are also different </w:t>
      </w:r>
      <w:r w:rsidR="007B0F6A">
        <w:rPr>
          <w:rFonts w:eastAsiaTheme="minorEastAsia"/>
          <w:lang w:eastAsia="zh-CN"/>
        </w:rPr>
        <w:t>options</w:t>
      </w:r>
      <w:r>
        <w:rPr>
          <w:rFonts w:eastAsiaTheme="minorEastAsia"/>
          <w:lang w:eastAsia="zh-CN"/>
        </w:rPr>
        <w:t xml:space="preserve"> on whether the UE generates a new transmission or a re-transmission:</w:t>
      </w:r>
    </w:p>
    <w:p w:rsidR="005B1E78" w:rsidRPr="00696C93" w:rsidRDefault="007B0F6A" w:rsidP="005B1E78">
      <w:pPr>
        <w:pStyle w:val="BodyText"/>
        <w:rPr>
          <w:rFonts w:eastAsiaTheme="minorEastAsia"/>
          <w:i/>
          <w:u w:val="single"/>
          <w:lang w:eastAsia="zh-CN"/>
        </w:rPr>
      </w:pPr>
      <w:r w:rsidRPr="00696C93">
        <w:rPr>
          <w:rFonts w:eastAsiaTheme="minorEastAsia"/>
          <w:b/>
          <w:i/>
          <w:u w:val="single"/>
          <w:lang w:eastAsia="zh-CN"/>
        </w:rPr>
        <w:t>Option 1:</w:t>
      </w:r>
      <w:r w:rsidRPr="00696C93">
        <w:rPr>
          <w:rFonts w:eastAsiaTheme="minorEastAsia"/>
          <w:i/>
          <w:u w:val="single"/>
          <w:lang w:eastAsia="zh-CN"/>
        </w:rPr>
        <w:t xml:space="preserve"> </w:t>
      </w:r>
      <w:r w:rsidR="005B1E78" w:rsidRPr="00696C93">
        <w:rPr>
          <w:rFonts w:eastAsiaTheme="minorEastAsia"/>
          <w:i/>
          <w:u w:val="single"/>
          <w:lang w:eastAsia="zh-CN"/>
        </w:rPr>
        <w:t>UE always generates a new transmission</w:t>
      </w:r>
      <w:r w:rsidR="00E50B79" w:rsidRPr="00696C93">
        <w:rPr>
          <w:rFonts w:eastAsiaTheme="minorEastAsia"/>
          <w:i/>
          <w:u w:val="single"/>
          <w:lang w:eastAsia="zh-CN"/>
        </w:rPr>
        <w:t>,</w:t>
      </w:r>
      <w:r w:rsidR="005B1E78" w:rsidRPr="00696C93">
        <w:rPr>
          <w:rFonts w:eastAsiaTheme="minorEastAsia"/>
          <w:i/>
          <w:u w:val="single"/>
          <w:lang w:eastAsia="zh-CN"/>
        </w:rPr>
        <w:t xml:space="preserve"> </w:t>
      </w:r>
      <w:r w:rsidR="00E50B79" w:rsidRPr="00696C93">
        <w:rPr>
          <w:rFonts w:eastAsiaTheme="minorEastAsia"/>
          <w:i/>
          <w:u w:val="single"/>
          <w:lang w:eastAsia="zh-CN"/>
        </w:rPr>
        <w:t xml:space="preserve">using </w:t>
      </w:r>
      <w:r w:rsidR="00670AB5">
        <w:rPr>
          <w:rFonts w:eastAsiaTheme="minorEastAsia"/>
          <w:i/>
          <w:u w:val="single"/>
          <w:lang w:eastAsia="zh-CN"/>
        </w:rPr>
        <w:t xml:space="preserve">the same or </w:t>
      </w:r>
      <w:r w:rsidR="00E50B79" w:rsidRPr="00696C93">
        <w:rPr>
          <w:rFonts w:eastAsiaTheme="minorEastAsia"/>
          <w:i/>
          <w:u w:val="single"/>
          <w:lang w:eastAsia="zh-CN"/>
        </w:rPr>
        <w:t xml:space="preserve">a different HARQ process </w:t>
      </w:r>
      <w:r w:rsidR="005B1E78" w:rsidRPr="00696C93">
        <w:rPr>
          <w:rFonts w:eastAsiaTheme="minorEastAsia"/>
          <w:i/>
          <w:u w:val="single"/>
          <w:lang w:eastAsia="zh-CN"/>
        </w:rPr>
        <w:fldChar w:fldCharType="begin"/>
      </w:r>
      <w:r w:rsidR="005B1E78" w:rsidRPr="00696C93">
        <w:rPr>
          <w:rFonts w:eastAsiaTheme="minorEastAsia"/>
          <w:i/>
          <w:u w:val="single"/>
          <w:lang w:eastAsia="zh-CN"/>
        </w:rPr>
        <w:instrText xml:space="preserve"> REF _Ref20771898 \r \h </w:instrText>
      </w:r>
      <w:r w:rsidR="00696C93" w:rsidRPr="00696C93">
        <w:rPr>
          <w:rFonts w:eastAsiaTheme="minorEastAsia"/>
          <w:i/>
          <w:u w:val="single"/>
          <w:lang w:eastAsia="zh-CN"/>
        </w:rPr>
        <w:instrText xml:space="preserve"> \* MERGEFORMAT </w:instrText>
      </w:r>
      <w:r w:rsidR="005B1E78" w:rsidRPr="00696C93">
        <w:rPr>
          <w:rFonts w:eastAsiaTheme="minorEastAsia"/>
          <w:i/>
          <w:u w:val="single"/>
          <w:lang w:eastAsia="zh-CN"/>
        </w:rPr>
      </w:r>
      <w:r w:rsidR="005B1E78" w:rsidRPr="00696C93">
        <w:rPr>
          <w:rFonts w:eastAsiaTheme="minorEastAsia"/>
          <w:i/>
          <w:u w:val="single"/>
          <w:lang w:eastAsia="zh-CN"/>
        </w:rPr>
        <w:fldChar w:fldCharType="separate"/>
      </w:r>
      <w:r w:rsidR="00CB6EFA">
        <w:rPr>
          <w:rFonts w:eastAsiaTheme="minorEastAsia"/>
          <w:i/>
          <w:u w:val="single"/>
          <w:lang w:eastAsia="zh-CN"/>
        </w:rPr>
        <w:t>[3</w:t>
      </w:r>
      <w:proofErr w:type="gramStart"/>
      <w:r w:rsidR="00CB6EFA">
        <w:rPr>
          <w:rFonts w:eastAsiaTheme="minorEastAsia"/>
          <w:i/>
          <w:u w:val="single"/>
          <w:lang w:eastAsia="zh-CN"/>
        </w:rPr>
        <w:t>]</w:t>
      </w:r>
      <w:proofErr w:type="gramEnd"/>
      <w:r w:rsidR="005B1E78" w:rsidRPr="00696C93">
        <w:rPr>
          <w:rFonts w:eastAsiaTheme="minorEastAsia"/>
          <w:i/>
          <w:u w:val="single"/>
          <w:lang w:eastAsia="zh-CN"/>
        </w:rPr>
        <w:fldChar w:fldCharType="end"/>
      </w:r>
      <w:r w:rsidR="00062C2C" w:rsidRPr="00696C93">
        <w:rPr>
          <w:rFonts w:eastAsiaTheme="minorEastAsia"/>
          <w:i/>
          <w:u w:val="single"/>
          <w:lang w:eastAsia="zh-CN"/>
        </w:rPr>
        <w:fldChar w:fldCharType="begin"/>
      </w:r>
      <w:r w:rsidR="00062C2C" w:rsidRPr="00696C93">
        <w:rPr>
          <w:rFonts w:eastAsiaTheme="minorEastAsia"/>
          <w:i/>
          <w:u w:val="single"/>
          <w:lang w:eastAsia="zh-CN"/>
        </w:rPr>
        <w:instrText xml:space="preserve"> REF _Ref21339733 \r \h </w:instrText>
      </w:r>
      <w:r w:rsidR="00696C93" w:rsidRPr="00696C93">
        <w:rPr>
          <w:rFonts w:eastAsiaTheme="minorEastAsia"/>
          <w:i/>
          <w:u w:val="single"/>
          <w:lang w:eastAsia="zh-CN"/>
        </w:rPr>
        <w:instrText xml:space="preserve"> \* MERGEFORMAT </w:instrText>
      </w:r>
      <w:r w:rsidR="00062C2C" w:rsidRPr="00696C93">
        <w:rPr>
          <w:rFonts w:eastAsiaTheme="minorEastAsia"/>
          <w:i/>
          <w:u w:val="single"/>
          <w:lang w:eastAsia="zh-CN"/>
        </w:rPr>
      </w:r>
      <w:r w:rsidR="00062C2C" w:rsidRPr="00696C93">
        <w:rPr>
          <w:rFonts w:eastAsiaTheme="minorEastAsia"/>
          <w:i/>
          <w:u w:val="single"/>
          <w:lang w:eastAsia="zh-CN"/>
        </w:rPr>
        <w:fldChar w:fldCharType="separate"/>
      </w:r>
      <w:r w:rsidR="00CB6EFA">
        <w:rPr>
          <w:rFonts w:eastAsiaTheme="minorEastAsia"/>
          <w:i/>
          <w:u w:val="single"/>
          <w:lang w:eastAsia="zh-CN"/>
        </w:rPr>
        <w:t>[8]</w:t>
      </w:r>
      <w:r w:rsidR="00062C2C" w:rsidRPr="00696C93">
        <w:rPr>
          <w:rFonts w:eastAsiaTheme="minorEastAsia"/>
          <w:i/>
          <w:u w:val="single"/>
          <w:lang w:eastAsia="zh-CN"/>
        </w:rPr>
        <w:fldChar w:fldCharType="end"/>
      </w:r>
      <w:r w:rsidR="00062C2C" w:rsidRPr="00696C93">
        <w:rPr>
          <w:rFonts w:eastAsiaTheme="minorEastAsia"/>
          <w:i/>
          <w:u w:val="single"/>
          <w:lang w:eastAsia="zh-CN"/>
        </w:rPr>
        <w:fldChar w:fldCharType="begin"/>
      </w:r>
      <w:r w:rsidR="00062C2C" w:rsidRPr="00696C93">
        <w:rPr>
          <w:rFonts w:eastAsiaTheme="minorEastAsia"/>
          <w:i/>
          <w:u w:val="single"/>
          <w:lang w:eastAsia="zh-CN"/>
        </w:rPr>
        <w:instrText xml:space="preserve"> REF _Ref21340335 \r \h </w:instrText>
      </w:r>
      <w:r w:rsidR="00696C93" w:rsidRPr="00696C93">
        <w:rPr>
          <w:rFonts w:eastAsiaTheme="minorEastAsia"/>
          <w:i/>
          <w:u w:val="single"/>
          <w:lang w:eastAsia="zh-CN"/>
        </w:rPr>
        <w:instrText xml:space="preserve"> \* MERGEFORMAT </w:instrText>
      </w:r>
      <w:r w:rsidR="00062C2C" w:rsidRPr="00696C93">
        <w:rPr>
          <w:rFonts w:eastAsiaTheme="minorEastAsia"/>
          <w:i/>
          <w:u w:val="single"/>
          <w:lang w:eastAsia="zh-CN"/>
        </w:rPr>
      </w:r>
      <w:r w:rsidR="00062C2C" w:rsidRPr="00696C93">
        <w:rPr>
          <w:rFonts w:eastAsiaTheme="minorEastAsia"/>
          <w:i/>
          <w:u w:val="single"/>
          <w:lang w:eastAsia="zh-CN"/>
        </w:rPr>
        <w:fldChar w:fldCharType="separate"/>
      </w:r>
      <w:r w:rsidR="00CB6EFA">
        <w:rPr>
          <w:rFonts w:eastAsiaTheme="minorEastAsia"/>
          <w:i/>
          <w:u w:val="single"/>
          <w:lang w:eastAsia="zh-CN"/>
        </w:rPr>
        <w:t>[10]</w:t>
      </w:r>
      <w:r w:rsidR="00062C2C" w:rsidRPr="00696C93">
        <w:rPr>
          <w:rFonts w:eastAsiaTheme="minorEastAsia"/>
          <w:i/>
          <w:u w:val="single"/>
          <w:lang w:eastAsia="zh-CN"/>
        </w:rPr>
        <w:fldChar w:fldCharType="end"/>
      </w:r>
      <w:r w:rsidR="00670AB5">
        <w:rPr>
          <w:rFonts w:eastAsiaTheme="minorEastAsia"/>
          <w:i/>
          <w:u w:val="single"/>
          <w:lang w:eastAsia="zh-CN"/>
        </w:rPr>
        <w:fldChar w:fldCharType="begin"/>
      </w:r>
      <w:r w:rsidR="00670AB5">
        <w:rPr>
          <w:rFonts w:eastAsiaTheme="minorEastAsia"/>
          <w:i/>
          <w:u w:val="single"/>
          <w:lang w:eastAsia="zh-CN"/>
        </w:rPr>
        <w:instrText xml:space="preserve"> REF _Ref21352974 \r \h </w:instrText>
      </w:r>
      <w:r w:rsidR="00670AB5">
        <w:rPr>
          <w:rFonts w:eastAsiaTheme="minorEastAsia"/>
          <w:i/>
          <w:u w:val="single"/>
          <w:lang w:eastAsia="zh-CN"/>
        </w:rPr>
      </w:r>
      <w:r w:rsidR="00670AB5">
        <w:rPr>
          <w:rFonts w:eastAsiaTheme="minorEastAsia"/>
          <w:i/>
          <w:u w:val="single"/>
          <w:lang w:eastAsia="zh-CN"/>
        </w:rPr>
        <w:fldChar w:fldCharType="separate"/>
      </w:r>
      <w:r w:rsidR="00CB6EFA">
        <w:rPr>
          <w:rFonts w:eastAsiaTheme="minorEastAsia"/>
          <w:i/>
          <w:u w:val="single"/>
          <w:lang w:eastAsia="zh-CN"/>
        </w:rPr>
        <w:t>[12]</w:t>
      </w:r>
      <w:r w:rsidR="00670AB5">
        <w:rPr>
          <w:rFonts w:eastAsiaTheme="minorEastAsia"/>
          <w:i/>
          <w:u w:val="single"/>
          <w:lang w:eastAsia="zh-CN"/>
        </w:rPr>
        <w:fldChar w:fldCharType="end"/>
      </w:r>
      <w:r w:rsidR="00E74B46">
        <w:rPr>
          <w:rFonts w:eastAsiaTheme="minorEastAsia"/>
          <w:i/>
          <w:u w:val="single"/>
          <w:lang w:eastAsia="zh-CN"/>
        </w:rPr>
        <w:fldChar w:fldCharType="begin"/>
      </w:r>
      <w:r w:rsidR="00E74B46">
        <w:rPr>
          <w:rFonts w:eastAsiaTheme="minorEastAsia"/>
          <w:i/>
          <w:u w:val="single"/>
          <w:lang w:eastAsia="zh-CN"/>
        </w:rPr>
        <w:instrText xml:space="preserve"> REF _Ref21356229 \r \h </w:instrText>
      </w:r>
      <w:r w:rsidR="00E74B46">
        <w:rPr>
          <w:rFonts w:eastAsiaTheme="minorEastAsia"/>
          <w:i/>
          <w:u w:val="single"/>
          <w:lang w:eastAsia="zh-CN"/>
        </w:rPr>
      </w:r>
      <w:r w:rsidR="00E74B46">
        <w:rPr>
          <w:rFonts w:eastAsiaTheme="minorEastAsia"/>
          <w:i/>
          <w:u w:val="single"/>
          <w:lang w:eastAsia="zh-CN"/>
        </w:rPr>
        <w:fldChar w:fldCharType="separate"/>
      </w:r>
      <w:r w:rsidR="00CB6EFA">
        <w:rPr>
          <w:rFonts w:eastAsiaTheme="minorEastAsia"/>
          <w:i/>
          <w:u w:val="single"/>
          <w:lang w:eastAsia="zh-CN"/>
        </w:rPr>
        <w:t>[13]</w:t>
      </w:r>
      <w:r w:rsidR="00E74B46">
        <w:rPr>
          <w:rFonts w:eastAsiaTheme="minorEastAsia"/>
          <w:i/>
          <w:u w:val="single"/>
          <w:lang w:eastAsia="zh-CN"/>
        </w:rPr>
        <w:fldChar w:fldCharType="end"/>
      </w:r>
      <w:r w:rsidR="00062C2C" w:rsidRPr="00696C93">
        <w:rPr>
          <w:rFonts w:eastAsiaTheme="minorEastAsia"/>
          <w:i/>
          <w:u w:val="single"/>
          <w:lang w:eastAsia="zh-CN"/>
        </w:rPr>
        <w:t xml:space="preserve"> </w:t>
      </w:r>
    </w:p>
    <w:p w:rsidR="00E50B79" w:rsidRPr="00E50B79" w:rsidRDefault="005B1E78" w:rsidP="005B1E78">
      <w:pPr>
        <w:pStyle w:val="BodyText"/>
        <w:numPr>
          <w:ilvl w:val="0"/>
          <w:numId w:val="26"/>
        </w:numPr>
        <w:rPr>
          <w:rFonts w:eastAsiaTheme="minorEastAsia"/>
          <w:u w:val="single"/>
          <w:lang w:eastAsia="zh-CN"/>
        </w:rPr>
      </w:pPr>
      <w:r>
        <w:rPr>
          <w:rFonts w:eastAsiaTheme="minorEastAsia"/>
          <w:lang w:eastAsia="zh-CN"/>
        </w:rPr>
        <w:t xml:space="preserve">Using the next </w:t>
      </w:r>
      <w:r w:rsidR="00E50B79">
        <w:rPr>
          <w:rFonts w:eastAsiaTheme="minorEastAsia"/>
          <w:lang w:eastAsia="zh-CN"/>
        </w:rPr>
        <w:t>valid</w:t>
      </w:r>
      <w:r w:rsidR="007B4A0F">
        <w:rPr>
          <w:rFonts w:eastAsiaTheme="minorEastAsia"/>
          <w:lang w:eastAsia="zh-CN"/>
        </w:rPr>
        <w:t xml:space="preserve">/available </w:t>
      </w:r>
      <w:r w:rsidR="00E44383">
        <w:rPr>
          <w:rFonts w:eastAsiaTheme="minorEastAsia"/>
          <w:lang w:eastAsia="zh-CN"/>
        </w:rPr>
        <w:t>CG</w:t>
      </w:r>
      <w:r w:rsidR="007B4A0F">
        <w:rPr>
          <w:rFonts w:eastAsiaTheme="minorEastAsia"/>
          <w:lang w:eastAsia="zh-CN"/>
        </w:rPr>
        <w:t xml:space="preserve"> </w:t>
      </w:r>
      <w:r w:rsidR="007B4A0F">
        <w:rPr>
          <w:rFonts w:eastAsiaTheme="minorEastAsia"/>
          <w:lang w:eastAsia="zh-CN"/>
        </w:rPr>
        <w:fldChar w:fldCharType="begin"/>
      </w:r>
      <w:r w:rsidR="007B4A0F">
        <w:rPr>
          <w:rFonts w:eastAsiaTheme="minorEastAsia"/>
          <w:lang w:eastAsia="zh-CN"/>
        </w:rPr>
        <w:instrText xml:space="preserve"> REF _Ref21352974 \r \h </w:instrText>
      </w:r>
      <w:r w:rsidR="007B4A0F">
        <w:rPr>
          <w:rFonts w:eastAsiaTheme="minorEastAsia"/>
          <w:lang w:eastAsia="zh-CN"/>
        </w:rPr>
      </w:r>
      <w:r w:rsidR="007B4A0F">
        <w:rPr>
          <w:rFonts w:eastAsiaTheme="minorEastAsia"/>
          <w:lang w:eastAsia="zh-CN"/>
        </w:rPr>
        <w:fldChar w:fldCharType="separate"/>
      </w:r>
      <w:r w:rsidR="00CB6EFA">
        <w:rPr>
          <w:rFonts w:eastAsiaTheme="minorEastAsia"/>
          <w:lang w:eastAsia="zh-CN"/>
        </w:rPr>
        <w:t>[12]</w:t>
      </w:r>
      <w:r w:rsidR="007B4A0F">
        <w:rPr>
          <w:rFonts w:eastAsiaTheme="minorEastAsia"/>
          <w:lang w:eastAsia="zh-CN"/>
        </w:rPr>
        <w:fldChar w:fldCharType="end"/>
      </w:r>
      <w:r w:rsidR="007B4A0F">
        <w:rPr>
          <w:rFonts w:eastAsiaTheme="minorEastAsia"/>
          <w:lang w:eastAsia="zh-CN"/>
        </w:rPr>
        <w:fldChar w:fldCharType="begin"/>
      </w:r>
      <w:r w:rsidR="007B4A0F">
        <w:rPr>
          <w:rFonts w:eastAsiaTheme="minorEastAsia"/>
          <w:lang w:eastAsia="zh-CN"/>
        </w:rPr>
        <w:instrText xml:space="preserve"> REF _Ref21356229 \r \h </w:instrText>
      </w:r>
      <w:r w:rsidR="007B4A0F">
        <w:rPr>
          <w:rFonts w:eastAsiaTheme="minorEastAsia"/>
          <w:lang w:eastAsia="zh-CN"/>
        </w:rPr>
      </w:r>
      <w:r w:rsidR="007B4A0F">
        <w:rPr>
          <w:rFonts w:eastAsiaTheme="minorEastAsia"/>
          <w:lang w:eastAsia="zh-CN"/>
        </w:rPr>
        <w:fldChar w:fldCharType="separate"/>
      </w:r>
      <w:r w:rsidR="00CB6EFA">
        <w:rPr>
          <w:rFonts w:eastAsiaTheme="minorEastAsia"/>
          <w:lang w:eastAsia="zh-CN"/>
        </w:rPr>
        <w:t>[13]</w:t>
      </w:r>
      <w:r w:rsidR="007B4A0F">
        <w:rPr>
          <w:rFonts w:eastAsiaTheme="minorEastAsia"/>
          <w:lang w:eastAsia="zh-CN"/>
        </w:rPr>
        <w:fldChar w:fldCharType="end"/>
      </w:r>
      <w:r w:rsidR="007B4A0F">
        <w:rPr>
          <w:rFonts w:eastAsiaTheme="minorEastAsia"/>
          <w:lang w:eastAsia="zh-CN"/>
        </w:rPr>
        <w:t>,</w:t>
      </w:r>
      <w:r w:rsidR="00E44383">
        <w:rPr>
          <w:rFonts w:eastAsiaTheme="minorEastAsia"/>
          <w:lang w:eastAsia="zh-CN"/>
        </w:rPr>
        <w:t xml:space="preserve"> </w:t>
      </w:r>
      <w:r w:rsidR="007B4A0F">
        <w:rPr>
          <w:rFonts w:eastAsiaTheme="minorEastAsia"/>
          <w:lang w:eastAsia="zh-CN"/>
        </w:rPr>
        <w:t xml:space="preserve">possibly based on some criteria (e.g. </w:t>
      </w:r>
      <w:r w:rsidR="007B4A0F" w:rsidRPr="00387C02">
        <w:rPr>
          <w:rFonts w:eastAsiaTheme="minorEastAsia"/>
          <w:lang w:eastAsia="zh-CN"/>
        </w:rPr>
        <w:t xml:space="preserve">not prohibited by </w:t>
      </w:r>
      <w:proofErr w:type="spellStart"/>
      <w:r w:rsidR="007B4A0F" w:rsidRPr="00387C02">
        <w:rPr>
          <w:rFonts w:eastAsiaTheme="minorEastAsia"/>
          <w:i/>
          <w:lang w:eastAsia="zh-CN"/>
        </w:rPr>
        <w:t>configuredGrantTimer</w:t>
      </w:r>
      <w:proofErr w:type="spellEnd"/>
      <w:r w:rsidR="007B4A0F" w:rsidRPr="00E50B79">
        <w:rPr>
          <w:rFonts w:eastAsiaTheme="minorEastAsia"/>
          <w:lang w:eastAsia="zh-CN"/>
        </w:rPr>
        <w:t xml:space="preserve"> </w:t>
      </w:r>
      <w:r w:rsidR="00E50B79" w:rsidRPr="00E50B79">
        <w:rPr>
          <w:rFonts w:eastAsiaTheme="minorEastAsia"/>
          <w:lang w:eastAsia="zh-CN"/>
        </w:rPr>
        <w:fldChar w:fldCharType="begin"/>
      </w:r>
      <w:r w:rsidR="00E50B79" w:rsidRPr="00E50B79">
        <w:rPr>
          <w:rFonts w:eastAsiaTheme="minorEastAsia"/>
          <w:lang w:eastAsia="zh-CN"/>
        </w:rPr>
        <w:instrText xml:space="preserve"> REF _Ref20771898 \r \h </w:instrText>
      </w:r>
      <w:r w:rsidR="00E50B79">
        <w:rPr>
          <w:rFonts w:eastAsiaTheme="minorEastAsia"/>
          <w:lang w:eastAsia="zh-CN"/>
        </w:rPr>
        <w:instrText xml:space="preserve"> \* MERGEFORMAT </w:instrText>
      </w:r>
      <w:r w:rsidR="00E50B79" w:rsidRPr="00E50B79">
        <w:rPr>
          <w:rFonts w:eastAsiaTheme="minorEastAsia"/>
          <w:lang w:eastAsia="zh-CN"/>
        </w:rPr>
      </w:r>
      <w:r w:rsidR="00E50B79" w:rsidRPr="00E50B79">
        <w:rPr>
          <w:rFonts w:eastAsiaTheme="minorEastAsia"/>
          <w:lang w:eastAsia="zh-CN"/>
        </w:rPr>
        <w:fldChar w:fldCharType="separate"/>
      </w:r>
      <w:r w:rsidR="00CB6EFA">
        <w:rPr>
          <w:rFonts w:eastAsiaTheme="minorEastAsia"/>
          <w:lang w:eastAsia="zh-CN"/>
        </w:rPr>
        <w:t>[3]</w:t>
      </w:r>
      <w:r w:rsidR="00E50B79" w:rsidRPr="00E50B79">
        <w:rPr>
          <w:rFonts w:eastAsiaTheme="minorEastAsia"/>
          <w:lang w:eastAsia="zh-CN"/>
        </w:rPr>
        <w:fldChar w:fldCharType="end"/>
      </w:r>
      <w:r>
        <w:rPr>
          <w:rFonts w:eastAsiaTheme="minorEastAsia"/>
          <w:lang w:eastAsia="zh-CN"/>
        </w:rPr>
        <w:t>,</w:t>
      </w:r>
      <w:r w:rsidR="00E44383">
        <w:rPr>
          <w:rFonts w:eastAsiaTheme="minorEastAsia"/>
          <w:lang w:eastAsia="zh-CN"/>
        </w:rPr>
        <w:t xml:space="preserve"> or </w:t>
      </w:r>
      <w:r w:rsidR="005B1FDC">
        <w:rPr>
          <w:rFonts w:eastAsiaTheme="minorEastAsia"/>
          <w:lang w:eastAsia="zh-CN"/>
        </w:rPr>
        <w:t xml:space="preserve">based on </w:t>
      </w:r>
      <w:r w:rsidR="00E44383">
        <w:rPr>
          <w:rFonts w:eastAsiaTheme="minorEastAsia"/>
          <w:lang w:eastAsia="zh-CN"/>
        </w:rPr>
        <w:t>other restriction criteria</w:t>
      </w:r>
      <w:r w:rsidR="007B4A0F">
        <w:rPr>
          <w:rFonts w:eastAsiaTheme="minorEastAsia"/>
          <w:lang w:eastAsia="zh-CN"/>
        </w:rPr>
        <w:t>,</w:t>
      </w:r>
      <w:r w:rsidR="00E44383">
        <w:rPr>
          <w:rFonts w:eastAsiaTheme="minorEastAsia"/>
          <w:lang w:eastAsia="zh-CN"/>
        </w:rPr>
        <w:t xml:space="preserve"> </w:t>
      </w:r>
      <w:r w:rsidR="007B4A0F">
        <w:rPr>
          <w:rFonts w:eastAsiaTheme="minorEastAsia"/>
          <w:lang w:eastAsia="zh-CN"/>
        </w:rPr>
        <w:t xml:space="preserve">see above </w:t>
      </w:r>
      <w:proofErr w:type="spellStart"/>
      <w:r w:rsidR="007B4A0F">
        <w:rPr>
          <w:rFonts w:eastAsiaTheme="minorEastAsia"/>
          <w:lang w:eastAsia="zh-CN"/>
        </w:rPr>
        <w:t>HoL</w:t>
      </w:r>
      <w:proofErr w:type="spellEnd"/>
      <w:r w:rsidR="007B4A0F">
        <w:rPr>
          <w:rFonts w:eastAsiaTheme="minorEastAsia"/>
          <w:lang w:eastAsia="zh-CN"/>
        </w:rPr>
        <w:t xml:space="preserve"> issue </w:t>
      </w:r>
      <w:r w:rsidR="00E44383">
        <w:rPr>
          <w:rFonts w:eastAsiaTheme="minorEastAsia"/>
          <w:lang w:eastAsia="zh-CN"/>
        </w:rPr>
        <w:fldChar w:fldCharType="begin"/>
      </w:r>
      <w:r w:rsidR="00E44383">
        <w:rPr>
          <w:rFonts w:eastAsiaTheme="minorEastAsia"/>
          <w:lang w:eastAsia="zh-CN"/>
        </w:rPr>
        <w:instrText xml:space="preserve"> REF _Ref21339733 \r \h </w:instrText>
      </w:r>
      <w:r w:rsidR="00E44383">
        <w:rPr>
          <w:rFonts w:eastAsiaTheme="minorEastAsia"/>
          <w:lang w:eastAsia="zh-CN"/>
        </w:rPr>
      </w:r>
      <w:r w:rsidR="00E44383">
        <w:rPr>
          <w:rFonts w:eastAsiaTheme="minorEastAsia"/>
          <w:lang w:eastAsia="zh-CN"/>
        </w:rPr>
        <w:fldChar w:fldCharType="separate"/>
      </w:r>
      <w:r w:rsidR="00CB6EFA">
        <w:rPr>
          <w:rFonts w:eastAsiaTheme="minorEastAsia"/>
          <w:lang w:eastAsia="zh-CN"/>
        </w:rPr>
        <w:t>[8]</w:t>
      </w:r>
      <w:r w:rsidR="00E44383">
        <w:rPr>
          <w:rFonts w:eastAsiaTheme="minorEastAsia"/>
          <w:lang w:eastAsia="zh-CN"/>
        </w:rPr>
        <w:fldChar w:fldCharType="end"/>
      </w:r>
      <w:r w:rsidR="005B1FDC">
        <w:rPr>
          <w:rFonts w:eastAsiaTheme="minorEastAsia"/>
          <w:lang w:eastAsia="zh-CN"/>
        </w:rPr>
        <w:fldChar w:fldCharType="begin"/>
      </w:r>
      <w:r w:rsidR="005B1FDC">
        <w:rPr>
          <w:rFonts w:eastAsiaTheme="minorEastAsia"/>
          <w:lang w:eastAsia="zh-CN"/>
        </w:rPr>
        <w:instrText xml:space="preserve"> REF _Ref21340335 \r \h </w:instrText>
      </w:r>
      <w:r w:rsidR="005B1FDC">
        <w:rPr>
          <w:rFonts w:eastAsiaTheme="minorEastAsia"/>
          <w:lang w:eastAsia="zh-CN"/>
        </w:rPr>
      </w:r>
      <w:r w:rsidR="005B1FDC">
        <w:rPr>
          <w:rFonts w:eastAsiaTheme="minorEastAsia"/>
          <w:lang w:eastAsia="zh-CN"/>
        </w:rPr>
        <w:fldChar w:fldCharType="separate"/>
      </w:r>
      <w:r w:rsidR="00CB6EFA">
        <w:rPr>
          <w:rFonts w:eastAsiaTheme="minorEastAsia"/>
          <w:lang w:eastAsia="zh-CN"/>
        </w:rPr>
        <w:t>[10]</w:t>
      </w:r>
      <w:r w:rsidR="005B1FDC">
        <w:rPr>
          <w:rFonts w:eastAsiaTheme="minorEastAsia"/>
          <w:lang w:eastAsia="zh-CN"/>
        </w:rPr>
        <w:fldChar w:fldCharType="end"/>
      </w:r>
      <w:r w:rsidR="007B4A0F">
        <w:rPr>
          <w:rFonts w:eastAsiaTheme="minorEastAsia"/>
          <w:lang w:eastAsia="zh-CN"/>
        </w:rPr>
        <w:t>)</w:t>
      </w:r>
      <w:r w:rsidR="007B4A0F" w:rsidRPr="00E50B79">
        <w:rPr>
          <w:rFonts w:eastAsiaTheme="minorEastAsia"/>
          <w:u w:val="single"/>
          <w:lang w:eastAsia="zh-CN"/>
        </w:rPr>
        <w:t xml:space="preserve"> </w:t>
      </w:r>
    </w:p>
    <w:p w:rsidR="005B1E78" w:rsidRPr="00E50B79" w:rsidRDefault="00E50B79" w:rsidP="00062C2C">
      <w:pPr>
        <w:pStyle w:val="BodyText"/>
        <w:numPr>
          <w:ilvl w:val="0"/>
          <w:numId w:val="26"/>
        </w:numPr>
        <w:rPr>
          <w:rFonts w:eastAsiaTheme="minorEastAsia"/>
          <w:u w:val="single"/>
          <w:lang w:eastAsia="zh-CN"/>
        </w:rPr>
      </w:pPr>
      <w:r>
        <w:rPr>
          <w:rFonts w:eastAsiaTheme="minorEastAsia"/>
          <w:lang w:eastAsia="zh-CN"/>
        </w:rPr>
        <w:t xml:space="preserve">Using the next available grant </w:t>
      </w:r>
      <w:r w:rsidR="0034229B">
        <w:rPr>
          <w:rFonts w:eastAsiaTheme="minorEastAsia"/>
          <w:lang w:eastAsia="zh-CN"/>
        </w:rPr>
        <w:t xml:space="preserve">(including DG) </w:t>
      </w:r>
      <w:r>
        <w:rPr>
          <w:rFonts w:eastAsiaTheme="minorEastAsia"/>
          <w:lang w:eastAsia="zh-CN"/>
        </w:rPr>
        <w:t>with same TBS</w:t>
      </w:r>
      <w:r w:rsidR="000F5BA9">
        <w:rPr>
          <w:rFonts w:eastAsiaTheme="minorEastAsia"/>
          <w:lang w:eastAsia="zh-CN"/>
        </w:rPr>
        <w:t xml:space="preserve"> </w:t>
      </w:r>
      <w:r w:rsidR="0034229B">
        <w:rPr>
          <w:rFonts w:eastAsiaTheme="minorEastAsia"/>
          <w:lang w:eastAsia="zh-CN"/>
        </w:rPr>
        <w:fldChar w:fldCharType="begin"/>
      </w:r>
      <w:r w:rsidR="0034229B">
        <w:rPr>
          <w:rFonts w:eastAsiaTheme="minorEastAsia"/>
          <w:lang w:eastAsia="zh-CN"/>
        </w:rPr>
        <w:instrText xml:space="preserve"> REF _Ref21339733 \r \h </w:instrText>
      </w:r>
      <w:r w:rsidR="0034229B">
        <w:rPr>
          <w:rFonts w:eastAsiaTheme="minorEastAsia"/>
          <w:lang w:eastAsia="zh-CN"/>
        </w:rPr>
      </w:r>
      <w:r w:rsidR="0034229B">
        <w:rPr>
          <w:rFonts w:eastAsiaTheme="minorEastAsia"/>
          <w:lang w:eastAsia="zh-CN"/>
        </w:rPr>
        <w:fldChar w:fldCharType="separate"/>
      </w:r>
      <w:r w:rsidR="00CB6EFA">
        <w:rPr>
          <w:rFonts w:eastAsiaTheme="minorEastAsia"/>
          <w:lang w:eastAsia="zh-CN"/>
        </w:rPr>
        <w:t>[8]</w:t>
      </w:r>
      <w:r w:rsidR="0034229B">
        <w:rPr>
          <w:rFonts w:eastAsiaTheme="minorEastAsia"/>
          <w:lang w:eastAsia="zh-CN"/>
        </w:rPr>
        <w:fldChar w:fldCharType="end"/>
      </w:r>
      <w:r w:rsidR="005B1FDC">
        <w:rPr>
          <w:rFonts w:eastAsiaTheme="minorEastAsia"/>
          <w:lang w:eastAsia="zh-CN"/>
        </w:rPr>
        <w:fldChar w:fldCharType="begin"/>
      </w:r>
      <w:r w:rsidR="005B1FDC">
        <w:rPr>
          <w:rFonts w:eastAsiaTheme="minorEastAsia"/>
          <w:lang w:eastAsia="zh-CN"/>
        </w:rPr>
        <w:instrText xml:space="preserve"> REF _Ref21340335 \r \h </w:instrText>
      </w:r>
      <w:r w:rsidR="005B1FDC">
        <w:rPr>
          <w:rFonts w:eastAsiaTheme="minorEastAsia"/>
          <w:lang w:eastAsia="zh-CN"/>
        </w:rPr>
      </w:r>
      <w:r w:rsidR="005B1FDC">
        <w:rPr>
          <w:rFonts w:eastAsiaTheme="minorEastAsia"/>
          <w:lang w:eastAsia="zh-CN"/>
        </w:rPr>
        <w:fldChar w:fldCharType="separate"/>
      </w:r>
      <w:r w:rsidR="00CB6EFA">
        <w:rPr>
          <w:rFonts w:eastAsiaTheme="minorEastAsia"/>
          <w:lang w:eastAsia="zh-CN"/>
        </w:rPr>
        <w:t>[10]</w:t>
      </w:r>
      <w:r w:rsidR="005B1FDC">
        <w:rPr>
          <w:rFonts w:eastAsiaTheme="minorEastAsia"/>
          <w:lang w:eastAsia="zh-CN"/>
        </w:rPr>
        <w:fldChar w:fldCharType="end"/>
      </w:r>
    </w:p>
    <w:p w:rsidR="00E50B79" w:rsidRPr="00E50B79" w:rsidRDefault="00E50B79" w:rsidP="00E50B79">
      <w:pPr>
        <w:pStyle w:val="BodyText"/>
        <w:rPr>
          <w:rFonts w:eastAsiaTheme="minorEastAsia"/>
          <w:lang w:eastAsia="zh-CN"/>
        </w:rPr>
      </w:pPr>
      <w:r w:rsidRPr="00E50B79">
        <w:rPr>
          <w:rFonts w:eastAsiaTheme="minorEastAsia"/>
          <w:lang w:eastAsia="zh-CN"/>
        </w:rPr>
        <w:t>This is the fastest solution</w:t>
      </w:r>
      <w:r w:rsidR="000F5BA9">
        <w:rPr>
          <w:rFonts w:eastAsiaTheme="minorEastAsia"/>
          <w:lang w:eastAsia="zh-CN"/>
        </w:rPr>
        <w:t xml:space="preserve"> since the transmission</w:t>
      </w:r>
      <w:r>
        <w:rPr>
          <w:rFonts w:eastAsiaTheme="minorEastAsia"/>
          <w:lang w:eastAsia="zh-CN"/>
        </w:rPr>
        <w:t xml:space="preserve"> is not required to wait for a grant with same HARQ ID to come, but </w:t>
      </w:r>
      <w:r w:rsidR="00E62398">
        <w:rPr>
          <w:rFonts w:eastAsiaTheme="minorEastAsia"/>
          <w:lang w:eastAsia="zh-CN"/>
        </w:rPr>
        <w:t>i</w:t>
      </w:r>
      <w:r w:rsidR="00E62398" w:rsidRPr="00E62398">
        <w:rPr>
          <w:rFonts w:eastAsiaTheme="minorEastAsia"/>
          <w:lang w:eastAsia="zh-CN"/>
        </w:rPr>
        <w:t>t may increase complexity and have a huge impact on specification to support change of HARQ process</w:t>
      </w:r>
      <w:r w:rsidR="00E62398">
        <w:rPr>
          <w:rFonts w:eastAsiaTheme="minorEastAsia"/>
          <w:lang w:eastAsia="zh-CN"/>
        </w:rPr>
        <w:t xml:space="preserve"> </w:t>
      </w:r>
      <w:r w:rsidR="00E75E2D">
        <w:rPr>
          <w:rFonts w:eastAsiaTheme="minorEastAsia"/>
          <w:lang w:eastAsia="zh-CN"/>
        </w:rPr>
        <w:fldChar w:fldCharType="begin"/>
      </w:r>
      <w:r w:rsidR="00E75E2D">
        <w:rPr>
          <w:rFonts w:eastAsiaTheme="minorEastAsia"/>
          <w:lang w:eastAsia="zh-CN"/>
        </w:rPr>
        <w:instrText xml:space="preserve"> REF _Ref21360996 \r \h </w:instrText>
      </w:r>
      <w:r w:rsidR="00E75E2D">
        <w:rPr>
          <w:rFonts w:eastAsiaTheme="minorEastAsia"/>
          <w:lang w:eastAsia="zh-CN"/>
        </w:rPr>
      </w:r>
      <w:r w:rsidR="00E75E2D">
        <w:rPr>
          <w:rFonts w:eastAsiaTheme="minorEastAsia"/>
          <w:lang w:eastAsia="zh-CN"/>
        </w:rPr>
        <w:fldChar w:fldCharType="separate"/>
      </w:r>
      <w:r w:rsidR="00CB6EFA">
        <w:rPr>
          <w:rFonts w:eastAsiaTheme="minorEastAsia"/>
          <w:lang w:eastAsia="zh-CN"/>
        </w:rPr>
        <w:t>[17]</w:t>
      </w:r>
      <w:r w:rsidR="00E75E2D">
        <w:rPr>
          <w:rFonts w:eastAsiaTheme="minorEastAsia"/>
          <w:lang w:eastAsia="zh-CN"/>
        </w:rPr>
        <w:fldChar w:fldCharType="end"/>
      </w:r>
      <w:r w:rsidR="00E62398">
        <w:rPr>
          <w:rFonts w:eastAsiaTheme="minorEastAsia"/>
          <w:lang w:eastAsia="zh-CN"/>
        </w:rPr>
        <w:t>.</w:t>
      </w:r>
    </w:p>
    <w:p w:rsidR="00E50B79" w:rsidRPr="00696C93" w:rsidRDefault="007B0F6A" w:rsidP="00696C93">
      <w:pPr>
        <w:pStyle w:val="BodyText"/>
        <w:spacing w:before="240"/>
        <w:rPr>
          <w:rFonts w:eastAsiaTheme="minorEastAsia"/>
          <w:i/>
          <w:u w:val="single"/>
          <w:lang w:eastAsia="zh-CN"/>
        </w:rPr>
      </w:pPr>
      <w:r w:rsidRPr="00696C93">
        <w:rPr>
          <w:rFonts w:eastAsiaTheme="minorEastAsia"/>
          <w:b/>
          <w:i/>
          <w:u w:val="single"/>
          <w:lang w:eastAsia="zh-CN"/>
        </w:rPr>
        <w:t>Option 2:</w:t>
      </w:r>
      <w:r w:rsidRPr="00696C93">
        <w:rPr>
          <w:rFonts w:eastAsiaTheme="minorEastAsia"/>
          <w:i/>
          <w:u w:val="single"/>
          <w:lang w:eastAsia="zh-CN"/>
        </w:rPr>
        <w:t xml:space="preserve"> </w:t>
      </w:r>
      <w:r w:rsidR="00E50B79" w:rsidRPr="00696C93">
        <w:rPr>
          <w:rFonts w:eastAsiaTheme="minorEastAsia"/>
          <w:i/>
          <w:u w:val="single"/>
          <w:lang w:eastAsia="zh-CN"/>
        </w:rPr>
        <w:t xml:space="preserve">UE always generates a re-transmission (on the same HARQ process) </w:t>
      </w:r>
      <w:r w:rsidR="00631D43" w:rsidRPr="00631D43">
        <w:rPr>
          <w:rFonts w:eastAsiaTheme="minorEastAsia"/>
          <w:i/>
          <w:u w:val="single"/>
          <w:lang w:eastAsia="zh-CN"/>
        </w:rPr>
        <w:t>[6</w:t>
      </w:r>
      <w:proofErr w:type="gramStart"/>
      <w:r w:rsidR="00631D43" w:rsidRPr="00631D43">
        <w:rPr>
          <w:rFonts w:eastAsiaTheme="minorEastAsia"/>
          <w:i/>
          <w:u w:val="single"/>
          <w:lang w:eastAsia="zh-CN"/>
        </w:rPr>
        <w:t>]</w:t>
      </w:r>
      <w:proofErr w:type="gramEnd"/>
      <w:r w:rsidR="002A4788" w:rsidRPr="00696C93">
        <w:rPr>
          <w:rFonts w:eastAsiaTheme="minorEastAsia"/>
          <w:i/>
          <w:u w:val="single"/>
          <w:lang w:eastAsia="zh-CN"/>
        </w:rPr>
        <w:fldChar w:fldCharType="begin"/>
      </w:r>
      <w:r w:rsidR="002A4788" w:rsidRPr="00696C93">
        <w:rPr>
          <w:rFonts w:eastAsiaTheme="minorEastAsia"/>
          <w:i/>
          <w:u w:val="single"/>
          <w:lang w:eastAsia="zh-CN"/>
        </w:rPr>
        <w:instrText xml:space="preserve"> REF _Ref21342486 \r \h </w:instrText>
      </w:r>
      <w:r w:rsidR="00696C93">
        <w:rPr>
          <w:rFonts w:eastAsiaTheme="minorEastAsia"/>
          <w:i/>
          <w:u w:val="single"/>
          <w:lang w:eastAsia="zh-CN"/>
        </w:rPr>
        <w:instrText xml:space="preserve"> \* MERGEFORMAT </w:instrText>
      </w:r>
      <w:r w:rsidR="002A4788" w:rsidRPr="00696C93">
        <w:rPr>
          <w:rFonts w:eastAsiaTheme="minorEastAsia"/>
          <w:i/>
          <w:u w:val="single"/>
          <w:lang w:eastAsia="zh-CN"/>
        </w:rPr>
      </w:r>
      <w:r w:rsidR="002A4788" w:rsidRPr="00696C93">
        <w:rPr>
          <w:rFonts w:eastAsiaTheme="minorEastAsia"/>
          <w:i/>
          <w:u w:val="single"/>
          <w:lang w:eastAsia="zh-CN"/>
        </w:rPr>
        <w:fldChar w:fldCharType="separate"/>
      </w:r>
      <w:r w:rsidR="00CB6EFA">
        <w:rPr>
          <w:rFonts w:eastAsiaTheme="minorEastAsia"/>
          <w:i/>
          <w:u w:val="single"/>
          <w:lang w:eastAsia="zh-CN"/>
        </w:rPr>
        <w:t>[9]</w:t>
      </w:r>
      <w:r w:rsidR="002A4788" w:rsidRPr="00696C93">
        <w:rPr>
          <w:rFonts w:eastAsiaTheme="minorEastAsia"/>
          <w:i/>
          <w:u w:val="single"/>
          <w:lang w:eastAsia="zh-CN"/>
        </w:rPr>
        <w:fldChar w:fldCharType="end"/>
      </w:r>
      <w:r w:rsidR="00752EB0" w:rsidRPr="00696C93">
        <w:rPr>
          <w:rFonts w:eastAsiaTheme="minorEastAsia"/>
          <w:i/>
          <w:u w:val="single"/>
          <w:lang w:eastAsia="zh-CN"/>
        </w:rPr>
        <w:fldChar w:fldCharType="begin"/>
      </w:r>
      <w:r w:rsidR="00752EB0" w:rsidRPr="00696C93">
        <w:rPr>
          <w:rFonts w:eastAsiaTheme="minorEastAsia"/>
          <w:i/>
          <w:u w:val="single"/>
          <w:lang w:eastAsia="zh-CN"/>
        </w:rPr>
        <w:instrText xml:space="preserve"> REF _Ref20775820 \r \h </w:instrText>
      </w:r>
      <w:r w:rsidR="00696C93">
        <w:rPr>
          <w:rFonts w:eastAsiaTheme="minorEastAsia"/>
          <w:i/>
          <w:u w:val="single"/>
          <w:lang w:eastAsia="zh-CN"/>
        </w:rPr>
        <w:instrText xml:space="preserve"> \* MERGEFORMAT </w:instrText>
      </w:r>
      <w:r w:rsidR="00752EB0" w:rsidRPr="00696C93">
        <w:rPr>
          <w:rFonts w:eastAsiaTheme="minorEastAsia"/>
          <w:i/>
          <w:u w:val="single"/>
          <w:lang w:eastAsia="zh-CN"/>
        </w:rPr>
      </w:r>
      <w:r w:rsidR="00752EB0" w:rsidRPr="00696C93">
        <w:rPr>
          <w:rFonts w:eastAsiaTheme="minorEastAsia"/>
          <w:i/>
          <w:u w:val="single"/>
          <w:lang w:eastAsia="zh-CN"/>
        </w:rPr>
        <w:fldChar w:fldCharType="separate"/>
      </w:r>
      <w:r w:rsidR="00CB6EFA">
        <w:rPr>
          <w:rFonts w:eastAsiaTheme="minorEastAsia"/>
          <w:i/>
          <w:u w:val="single"/>
          <w:lang w:eastAsia="zh-CN"/>
        </w:rPr>
        <w:t>[11]</w:t>
      </w:r>
      <w:r w:rsidR="00752EB0" w:rsidRPr="00696C93">
        <w:rPr>
          <w:rFonts w:eastAsiaTheme="minorEastAsia"/>
          <w:i/>
          <w:u w:val="single"/>
          <w:lang w:eastAsia="zh-CN"/>
        </w:rPr>
        <w:fldChar w:fldCharType="end"/>
      </w:r>
      <w:r w:rsidR="00E75E2D">
        <w:rPr>
          <w:rFonts w:eastAsiaTheme="minorEastAsia"/>
          <w:i/>
          <w:u w:val="single"/>
          <w:lang w:eastAsia="zh-CN"/>
        </w:rPr>
        <w:fldChar w:fldCharType="begin"/>
      </w:r>
      <w:r w:rsidR="00E75E2D">
        <w:rPr>
          <w:rFonts w:eastAsiaTheme="minorEastAsia"/>
          <w:i/>
          <w:u w:val="single"/>
          <w:lang w:eastAsia="zh-CN"/>
        </w:rPr>
        <w:instrText xml:space="preserve"> REF _Ref21360996 \r \h </w:instrText>
      </w:r>
      <w:r w:rsidR="00E75E2D">
        <w:rPr>
          <w:rFonts w:eastAsiaTheme="minorEastAsia"/>
          <w:i/>
          <w:u w:val="single"/>
          <w:lang w:eastAsia="zh-CN"/>
        </w:rPr>
      </w:r>
      <w:r w:rsidR="00E75E2D">
        <w:rPr>
          <w:rFonts w:eastAsiaTheme="minorEastAsia"/>
          <w:i/>
          <w:u w:val="single"/>
          <w:lang w:eastAsia="zh-CN"/>
        </w:rPr>
        <w:fldChar w:fldCharType="separate"/>
      </w:r>
      <w:r w:rsidR="00CB6EFA">
        <w:rPr>
          <w:rFonts w:eastAsiaTheme="minorEastAsia"/>
          <w:i/>
          <w:u w:val="single"/>
          <w:lang w:eastAsia="zh-CN"/>
        </w:rPr>
        <w:t>[17]</w:t>
      </w:r>
      <w:r w:rsidR="00E75E2D">
        <w:rPr>
          <w:rFonts w:eastAsiaTheme="minorEastAsia"/>
          <w:i/>
          <w:u w:val="single"/>
          <w:lang w:eastAsia="zh-CN"/>
        </w:rPr>
        <w:fldChar w:fldCharType="end"/>
      </w:r>
    </w:p>
    <w:p w:rsidR="00E50B79" w:rsidRDefault="00752EB0" w:rsidP="00E50B79">
      <w:pPr>
        <w:pStyle w:val="BodyText"/>
        <w:rPr>
          <w:rFonts w:eastAsiaTheme="minorEastAsia"/>
          <w:lang w:eastAsia="zh-CN"/>
        </w:rPr>
      </w:pPr>
      <w:r>
        <w:rPr>
          <w:rFonts w:eastAsiaTheme="minorEastAsia"/>
          <w:lang w:eastAsia="zh-CN"/>
        </w:rPr>
        <w:t xml:space="preserve">It could </w:t>
      </w:r>
      <w:r w:rsidRPr="00752EB0">
        <w:rPr>
          <w:rFonts w:eastAsiaTheme="minorEastAsia"/>
          <w:lang w:eastAsia="zh-CN"/>
        </w:rPr>
        <w:t>reus</w:t>
      </w:r>
      <w:r>
        <w:rPr>
          <w:rFonts w:eastAsiaTheme="minorEastAsia"/>
          <w:lang w:eastAsia="zh-CN"/>
        </w:rPr>
        <w:t>e</w:t>
      </w:r>
      <w:r w:rsidRPr="00752EB0">
        <w:rPr>
          <w:rFonts w:eastAsiaTheme="minorEastAsia"/>
          <w:lang w:eastAsia="zh-CN"/>
        </w:rPr>
        <w:t xml:space="preserve"> the legacy “retransmission” for repetition procedure</w:t>
      </w:r>
      <w:r>
        <w:rPr>
          <w:rFonts w:eastAsiaTheme="minorEastAsia"/>
          <w:lang w:eastAsia="zh-CN"/>
        </w:rPr>
        <w:t xml:space="preserve"> </w:t>
      </w:r>
      <w:r>
        <w:rPr>
          <w:rFonts w:eastAsiaTheme="minorEastAsia"/>
          <w:u w:val="single"/>
          <w:lang w:eastAsia="zh-CN"/>
        </w:rPr>
        <w:fldChar w:fldCharType="begin"/>
      </w:r>
      <w:r>
        <w:rPr>
          <w:rFonts w:eastAsiaTheme="minorEastAsia"/>
          <w:u w:val="single"/>
          <w:lang w:eastAsia="zh-CN"/>
        </w:rPr>
        <w:instrText xml:space="preserve"> REF _Ref20775820 \r \h  \* MERGEFORMAT </w:instrText>
      </w:r>
      <w:r>
        <w:rPr>
          <w:rFonts w:eastAsiaTheme="minorEastAsia"/>
          <w:u w:val="single"/>
          <w:lang w:eastAsia="zh-CN"/>
        </w:rPr>
      </w:r>
      <w:r>
        <w:rPr>
          <w:rFonts w:eastAsiaTheme="minorEastAsia"/>
          <w:u w:val="single"/>
          <w:lang w:eastAsia="zh-CN"/>
        </w:rPr>
        <w:fldChar w:fldCharType="separate"/>
      </w:r>
      <w:r w:rsidR="00CB6EFA" w:rsidRPr="00CB6EFA">
        <w:rPr>
          <w:rFonts w:eastAsiaTheme="minorEastAsia"/>
          <w:lang w:eastAsia="zh-CN"/>
        </w:rPr>
        <w:t>[11]</w:t>
      </w:r>
      <w:r>
        <w:rPr>
          <w:rFonts w:eastAsiaTheme="minorEastAsia"/>
          <w:u w:val="single"/>
          <w:lang w:eastAsia="zh-CN"/>
        </w:rPr>
        <w:fldChar w:fldCharType="end"/>
      </w:r>
      <w:r w:rsidRPr="007B0F6A">
        <w:rPr>
          <w:rFonts w:eastAsiaTheme="minorEastAsia"/>
          <w:lang w:eastAsia="zh-CN"/>
        </w:rPr>
        <w:t>.</w:t>
      </w:r>
    </w:p>
    <w:p w:rsidR="007B0F6A" w:rsidRPr="00696C93" w:rsidRDefault="007B0F6A" w:rsidP="00696C93">
      <w:pPr>
        <w:pStyle w:val="BodyText"/>
        <w:spacing w:before="240"/>
        <w:rPr>
          <w:rFonts w:eastAsiaTheme="minorEastAsia"/>
          <w:i/>
          <w:u w:val="single"/>
          <w:lang w:eastAsia="zh-CN"/>
        </w:rPr>
      </w:pPr>
      <w:r w:rsidRPr="00696C93">
        <w:rPr>
          <w:rFonts w:eastAsiaTheme="minorEastAsia"/>
          <w:b/>
          <w:i/>
          <w:u w:val="single"/>
          <w:lang w:eastAsia="zh-CN"/>
        </w:rPr>
        <w:t>Option 3:</w:t>
      </w:r>
      <w:r w:rsidRPr="00696C93">
        <w:rPr>
          <w:rFonts w:eastAsiaTheme="minorEastAsia"/>
          <w:i/>
          <w:u w:val="single"/>
          <w:lang w:eastAsia="zh-CN"/>
        </w:rPr>
        <w:t xml:space="preserve"> Either new transm</w:t>
      </w:r>
      <w:r w:rsidR="004045A3" w:rsidRPr="00696C93">
        <w:rPr>
          <w:rFonts w:eastAsiaTheme="minorEastAsia"/>
          <w:i/>
          <w:u w:val="single"/>
          <w:lang w:eastAsia="zh-CN"/>
        </w:rPr>
        <w:t>ission or retransmission depending</w:t>
      </w:r>
      <w:r w:rsidRPr="00696C93">
        <w:rPr>
          <w:rFonts w:eastAsiaTheme="minorEastAsia"/>
          <w:i/>
          <w:u w:val="single"/>
          <w:lang w:eastAsia="zh-CN"/>
        </w:rPr>
        <w:t xml:space="preserve"> on the status of the preempted transmission </w:t>
      </w:r>
      <w:r w:rsidRPr="00696C93">
        <w:rPr>
          <w:rFonts w:eastAsiaTheme="minorEastAsia"/>
          <w:i/>
          <w:u w:val="single"/>
          <w:lang w:eastAsia="zh-CN"/>
        </w:rPr>
        <w:fldChar w:fldCharType="begin"/>
      </w:r>
      <w:r w:rsidRPr="00696C93">
        <w:rPr>
          <w:rFonts w:eastAsiaTheme="minorEastAsia"/>
          <w:i/>
          <w:u w:val="single"/>
          <w:lang w:eastAsia="zh-CN"/>
        </w:rPr>
        <w:instrText xml:space="preserve"> REF _Ref20776554 \r \h </w:instrText>
      </w:r>
      <w:r w:rsidR="00696C93">
        <w:rPr>
          <w:rFonts w:eastAsiaTheme="minorEastAsia"/>
          <w:i/>
          <w:u w:val="single"/>
          <w:lang w:eastAsia="zh-CN"/>
        </w:rPr>
        <w:instrText xml:space="preserve"> \* MERGEFORMAT </w:instrText>
      </w:r>
      <w:r w:rsidRPr="00696C93">
        <w:rPr>
          <w:rFonts w:eastAsiaTheme="minorEastAsia"/>
          <w:i/>
          <w:u w:val="single"/>
          <w:lang w:eastAsia="zh-CN"/>
        </w:rPr>
      </w:r>
      <w:r w:rsidRPr="00696C93">
        <w:rPr>
          <w:rFonts w:eastAsiaTheme="minorEastAsia"/>
          <w:i/>
          <w:u w:val="single"/>
          <w:lang w:eastAsia="zh-CN"/>
        </w:rPr>
        <w:fldChar w:fldCharType="separate"/>
      </w:r>
      <w:r w:rsidR="00CB6EFA">
        <w:rPr>
          <w:rFonts w:eastAsiaTheme="minorEastAsia"/>
          <w:i/>
          <w:u w:val="single"/>
          <w:lang w:eastAsia="zh-CN"/>
        </w:rPr>
        <w:t>[7]</w:t>
      </w:r>
      <w:r w:rsidRPr="00696C93">
        <w:rPr>
          <w:rFonts w:eastAsiaTheme="minorEastAsia"/>
          <w:i/>
          <w:u w:val="single"/>
          <w:lang w:eastAsia="zh-CN"/>
        </w:rPr>
        <w:fldChar w:fldCharType="end"/>
      </w:r>
      <w:r w:rsidRPr="00696C93">
        <w:rPr>
          <w:rFonts w:eastAsiaTheme="minorEastAsia"/>
          <w:i/>
          <w:u w:val="single"/>
          <w:lang w:eastAsia="zh-CN"/>
        </w:rPr>
        <w:t>:</w:t>
      </w:r>
    </w:p>
    <w:p w:rsidR="007B0F6A" w:rsidRDefault="007B0F6A" w:rsidP="007B0F6A">
      <w:pPr>
        <w:pStyle w:val="BodyText"/>
        <w:rPr>
          <w:rFonts w:eastAsiaTheme="minorEastAsia"/>
          <w:lang w:eastAsia="zh-CN"/>
        </w:rPr>
      </w:pPr>
      <w:r>
        <w:rPr>
          <w:rFonts w:eastAsiaTheme="minorEastAsia"/>
          <w:lang w:eastAsia="zh-CN"/>
        </w:rPr>
        <w:t xml:space="preserve">If </w:t>
      </w:r>
      <w:r w:rsidRPr="007B0F6A">
        <w:rPr>
          <w:rFonts w:eastAsiaTheme="minorEastAsia"/>
          <w:lang w:eastAsia="zh-CN"/>
        </w:rPr>
        <w:t xml:space="preserve">the preempted transmission has started </w:t>
      </w:r>
      <w:r>
        <w:rPr>
          <w:rFonts w:eastAsiaTheme="minorEastAsia"/>
          <w:lang w:eastAsia="zh-CN"/>
        </w:rPr>
        <w:t>(</w:t>
      </w:r>
      <w:proofErr w:type="spellStart"/>
      <w:r w:rsidRPr="00387C02">
        <w:rPr>
          <w:rFonts w:eastAsiaTheme="minorEastAsia"/>
          <w:i/>
          <w:lang w:eastAsia="zh-CN"/>
        </w:rPr>
        <w:t>configuredGrantTimer</w:t>
      </w:r>
      <w:proofErr w:type="spellEnd"/>
      <w:r>
        <w:rPr>
          <w:rFonts w:eastAsiaTheme="minorEastAsia"/>
          <w:lang w:eastAsia="zh-CN"/>
        </w:rPr>
        <w:t xml:space="preserve"> was started for that HARQ process): retransmission;</w:t>
      </w:r>
      <w:r w:rsidR="004045A3">
        <w:rPr>
          <w:rFonts w:eastAsiaTheme="minorEastAsia"/>
          <w:lang w:eastAsia="zh-CN"/>
        </w:rPr>
        <w:t xml:space="preserve"> </w:t>
      </w:r>
      <w:r>
        <w:rPr>
          <w:rFonts w:eastAsiaTheme="minorEastAsia"/>
          <w:lang w:eastAsia="zh-CN"/>
        </w:rPr>
        <w:t>Otherwise: new transmission</w:t>
      </w:r>
      <w:r w:rsidR="000B6345">
        <w:rPr>
          <w:rFonts w:eastAsiaTheme="minorEastAsia"/>
          <w:lang w:eastAsia="zh-CN"/>
        </w:rPr>
        <w:t xml:space="preserve">. </w:t>
      </w:r>
      <w:r w:rsidRPr="007B0F6A">
        <w:rPr>
          <w:rFonts w:eastAsiaTheme="minorEastAsia"/>
          <w:lang w:eastAsia="zh-CN"/>
        </w:rPr>
        <w:t>New transmission can take place on any HARQ process. Retransmission can only take place on the same HARQ process</w:t>
      </w:r>
      <w:r>
        <w:rPr>
          <w:rFonts w:eastAsiaTheme="minorEastAsia"/>
          <w:lang w:eastAsia="zh-CN"/>
        </w:rPr>
        <w:t>.</w:t>
      </w:r>
    </w:p>
    <w:p w:rsidR="005F1D7D" w:rsidRDefault="005F1D7D" w:rsidP="005F1D7D">
      <w:pPr>
        <w:pStyle w:val="Heading2"/>
        <w:rPr>
          <w:rFonts w:eastAsiaTheme="minorEastAsia"/>
        </w:rPr>
      </w:pPr>
      <w:bookmarkStart w:id="6" w:name="_Ref21443522"/>
      <w:r>
        <w:rPr>
          <w:rFonts w:eastAsiaTheme="minorEastAsia"/>
        </w:rPr>
        <w:t>Other issues</w:t>
      </w:r>
      <w:bookmarkEnd w:id="6"/>
    </w:p>
    <w:p w:rsidR="00B2701B" w:rsidRDefault="007B7231" w:rsidP="00B2701B">
      <w:pPr>
        <w:pStyle w:val="BodyText"/>
        <w:spacing w:before="24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_Ref21360330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r w:rsidR="00B2701B" w:rsidRPr="00B2701B">
        <w:rPr>
          <w:rFonts w:eastAsiaTheme="minorEastAsia"/>
          <w:lang w:eastAsia="zh-CN"/>
        </w:rPr>
        <w:t xml:space="preserve"> </w:t>
      </w:r>
      <w:proofErr w:type="gramStart"/>
      <w:r w:rsidR="00B2701B" w:rsidRPr="00B2701B">
        <w:rPr>
          <w:rFonts w:eastAsiaTheme="minorEastAsia"/>
          <w:lang w:eastAsia="zh-CN"/>
        </w:rPr>
        <w:t>also</w:t>
      </w:r>
      <w:proofErr w:type="gramEnd"/>
      <w:r w:rsidR="00B2701B" w:rsidRPr="00B2701B">
        <w:rPr>
          <w:rFonts w:eastAsiaTheme="minorEastAsia"/>
          <w:lang w:eastAsia="zh-CN"/>
        </w:rPr>
        <w:t xml:space="preserve"> raises </w:t>
      </w:r>
      <w:r w:rsidR="00B2701B">
        <w:rPr>
          <w:rFonts w:eastAsiaTheme="minorEastAsia"/>
          <w:lang w:eastAsia="zh-CN"/>
        </w:rPr>
        <w:t xml:space="preserve">the issue of </w:t>
      </w:r>
      <w:r>
        <w:rPr>
          <w:rFonts w:eastAsiaTheme="minorEastAsia"/>
          <w:lang w:eastAsia="zh-CN"/>
        </w:rPr>
        <w:t xml:space="preserve">applying RAN2#107 agreements to </w:t>
      </w:r>
      <w:r w:rsidR="00474BC5">
        <w:rPr>
          <w:rFonts w:eastAsiaTheme="minorEastAsia"/>
          <w:lang w:eastAsia="zh-CN"/>
        </w:rPr>
        <w:t xml:space="preserve">a </w:t>
      </w:r>
      <w:r>
        <w:rPr>
          <w:rFonts w:eastAsiaTheme="minorEastAsia"/>
          <w:lang w:eastAsia="zh-CN"/>
        </w:rPr>
        <w:t>de-prioritized CG within a repetition bundle and if, in that case, the de-prioritized MAC PDU should always be generated to allow sending leftover repetitions.</w:t>
      </w:r>
      <w:r w:rsidR="00B2701B">
        <w:rPr>
          <w:rFonts w:eastAsiaTheme="minorEastAsia"/>
          <w:lang w:eastAsia="zh-CN"/>
        </w:rPr>
        <w:t xml:space="preserve"> </w:t>
      </w:r>
    </w:p>
    <w:p w:rsidR="007F3450" w:rsidRDefault="00A41EBB" w:rsidP="00B2701B">
      <w:pPr>
        <w:pStyle w:val="BodyText"/>
        <w:spacing w:before="240"/>
        <w:rPr>
          <w:rFonts w:eastAsiaTheme="minorEastAsia"/>
          <w:lang w:eastAsia="zh-CN"/>
        </w:rPr>
      </w:pPr>
      <w:r>
        <w:rPr>
          <w:rFonts w:eastAsiaTheme="minorEastAsia"/>
          <w:lang w:eastAsia="zh-CN"/>
        </w:rPr>
        <w:t xml:space="preserve">The current summary focuses </w:t>
      </w:r>
      <w:r w:rsidRPr="00A41EBB">
        <w:rPr>
          <w:rFonts w:eastAsiaTheme="minorEastAsia"/>
          <w:lang w:eastAsia="zh-CN"/>
        </w:rPr>
        <w:t xml:space="preserve">on the CG de-prioritization, which is also the focus of most contributions. </w:t>
      </w:r>
      <w:r>
        <w:rPr>
          <w:rFonts w:eastAsiaTheme="minorEastAsia"/>
          <w:lang w:eastAsia="zh-CN"/>
        </w:rPr>
        <w:t xml:space="preserve">However, </w:t>
      </w:r>
      <w:r>
        <w:rPr>
          <w:rFonts w:eastAsiaTheme="minorEastAsia"/>
          <w:lang w:eastAsia="zh-CN"/>
        </w:rPr>
        <w:fldChar w:fldCharType="begin"/>
      </w:r>
      <w:r>
        <w:rPr>
          <w:rFonts w:eastAsiaTheme="minorEastAsia"/>
          <w:lang w:eastAsia="zh-CN"/>
        </w:rPr>
        <w:instrText xml:space="preserve"> REF _Ref21360330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r w:rsidRPr="00A41EBB">
        <w:rPr>
          <w:rFonts w:eastAsiaTheme="minorEastAsia"/>
          <w:lang w:eastAsia="zh-CN"/>
        </w:rPr>
        <w:t xml:space="preserve"> </w:t>
      </w:r>
      <w:r>
        <w:rPr>
          <w:rFonts w:eastAsiaTheme="minorEastAsia"/>
          <w:lang w:eastAsia="zh-CN"/>
        </w:rPr>
        <w:t>raises the issue that</w:t>
      </w:r>
      <w:r w:rsidR="007F3450">
        <w:rPr>
          <w:rFonts w:eastAsiaTheme="minorEastAsia"/>
          <w:lang w:eastAsia="zh-CN"/>
        </w:rPr>
        <w:t xml:space="preserve"> the UE behavior is </w:t>
      </w:r>
      <w:r w:rsidR="00CE577E">
        <w:rPr>
          <w:rFonts w:eastAsiaTheme="minorEastAsia"/>
          <w:lang w:eastAsia="zh-CN"/>
        </w:rPr>
        <w:t xml:space="preserve">also </w:t>
      </w:r>
      <w:r w:rsidR="007F3450">
        <w:rPr>
          <w:rFonts w:eastAsiaTheme="minorEastAsia"/>
          <w:lang w:eastAsia="zh-CN"/>
        </w:rPr>
        <w:t xml:space="preserve">unclear in case it did not generate a MAC PDU for </w:t>
      </w:r>
      <w:r w:rsidR="00AE5A90">
        <w:rPr>
          <w:rFonts w:eastAsiaTheme="minorEastAsia"/>
          <w:lang w:eastAsia="zh-CN"/>
        </w:rPr>
        <w:t xml:space="preserve">a </w:t>
      </w:r>
      <w:r>
        <w:rPr>
          <w:rFonts w:eastAsiaTheme="minorEastAsia"/>
          <w:lang w:eastAsia="zh-CN"/>
        </w:rPr>
        <w:t>de-prioritized DG</w:t>
      </w:r>
      <w:r w:rsidR="007F3450">
        <w:rPr>
          <w:rFonts w:eastAsiaTheme="minorEastAsia"/>
          <w:lang w:eastAsia="zh-CN"/>
        </w:rPr>
        <w:t xml:space="preserve">, and then receives an UL grant to C-RNTI for a re-transmission on this HARQ process. </w:t>
      </w:r>
      <w:r w:rsidR="007F3450">
        <w:rPr>
          <w:rFonts w:eastAsiaTheme="minorEastAsia"/>
          <w:lang w:eastAsia="zh-CN"/>
        </w:rPr>
        <w:fldChar w:fldCharType="begin"/>
      </w:r>
      <w:r w:rsidR="007F3450">
        <w:rPr>
          <w:rFonts w:eastAsiaTheme="minorEastAsia"/>
          <w:lang w:eastAsia="zh-CN"/>
        </w:rPr>
        <w:instrText xml:space="preserve"> REF _Ref21335961 \r \h </w:instrText>
      </w:r>
      <w:r w:rsidR="007F3450">
        <w:rPr>
          <w:rFonts w:eastAsiaTheme="minorEastAsia"/>
          <w:lang w:eastAsia="zh-CN"/>
        </w:rPr>
      </w:r>
      <w:r w:rsidR="007F3450">
        <w:rPr>
          <w:rFonts w:eastAsiaTheme="minorEastAsia"/>
          <w:lang w:eastAsia="zh-CN"/>
        </w:rPr>
        <w:fldChar w:fldCharType="separate"/>
      </w:r>
      <w:r w:rsidR="007F3450">
        <w:rPr>
          <w:rFonts w:eastAsiaTheme="minorEastAsia"/>
          <w:lang w:eastAsia="zh-CN"/>
        </w:rPr>
        <w:t>[4</w:t>
      </w:r>
      <w:proofErr w:type="gramStart"/>
      <w:r w:rsidR="007F3450">
        <w:rPr>
          <w:rFonts w:eastAsiaTheme="minorEastAsia"/>
          <w:lang w:eastAsia="zh-CN"/>
        </w:rPr>
        <w:t>]</w:t>
      </w:r>
      <w:proofErr w:type="gramEnd"/>
      <w:r w:rsidR="007F3450">
        <w:rPr>
          <w:rFonts w:eastAsiaTheme="minorEastAsia"/>
          <w:lang w:eastAsia="zh-CN"/>
        </w:rPr>
        <w:fldChar w:fldCharType="end"/>
      </w:r>
      <w:r w:rsidR="007F3450">
        <w:rPr>
          <w:rFonts w:eastAsiaTheme="minorEastAsia"/>
          <w:lang w:eastAsia="zh-CN"/>
        </w:rPr>
        <w:fldChar w:fldCharType="begin"/>
      </w:r>
      <w:r w:rsidR="007F3450">
        <w:rPr>
          <w:rFonts w:eastAsiaTheme="minorEastAsia"/>
          <w:lang w:eastAsia="zh-CN"/>
        </w:rPr>
        <w:instrText xml:space="preserve"> REF _Ref21358955 \r \h </w:instrText>
      </w:r>
      <w:r w:rsidR="007F3450">
        <w:rPr>
          <w:rFonts w:eastAsiaTheme="minorEastAsia"/>
          <w:lang w:eastAsia="zh-CN"/>
        </w:rPr>
      </w:r>
      <w:r w:rsidR="007F3450">
        <w:rPr>
          <w:rFonts w:eastAsiaTheme="minorEastAsia"/>
          <w:lang w:eastAsia="zh-CN"/>
        </w:rPr>
        <w:fldChar w:fldCharType="separate"/>
      </w:r>
      <w:r w:rsidR="007F3450">
        <w:rPr>
          <w:rFonts w:eastAsiaTheme="minorEastAsia"/>
          <w:lang w:eastAsia="zh-CN"/>
        </w:rPr>
        <w:t>[15]</w:t>
      </w:r>
      <w:r w:rsidR="007F3450">
        <w:rPr>
          <w:rFonts w:eastAsiaTheme="minorEastAsia"/>
          <w:lang w:eastAsia="zh-CN"/>
        </w:rPr>
        <w:fldChar w:fldCharType="end"/>
      </w:r>
      <w:r w:rsidR="007F3450">
        <w:rPr>
          <w:rFonts w:eastAsiaTheme="minorEastAsia"/>
          <w:lang w:eastAsia="zh-CN"/>
        </w:rPr>
        <w:t xml:space="preserve"> also analyze this issue but conclude the Rel-15 MAC specification can address it properly.</w:t>
      </w:r>
      <w:r w:rsidR="00AE5A90">
        <w:rPr>
          <w:rFonts w:eastAsiaTheme="minorEastAsia"/>
          <w:lang w:eastAsia="zh-CN"/>
        </w:rPr>
        <w:t xml:space="preserve"> Alternately, in A.I. 6.7.3.2, </w:t>
      </w:r>
      <w:r w:rsidR="00AE5A90">
        <w:rPr>
          <w:rFonts w:eastAsiaTheme="minorEastAsia"/>
          <w:lang w:eastAsia="zh-CN"/>
        </w:rPr>
        <w:fldChar w:fldCharType="begin"/>
      </w:r>
      <w:r w:rsidR="00AE5A90">
        <w:rPr>
          <w:rFonts w:eastAsiaTheme="minorEastAsia"/>
          <w:lang w:eastAsia="zh-CN"/>
        </w:rPr>
        <w:instrText xml:space="preserve"> REF _Ref21442288 \r \h </w:instrText>
      </w:r>
      <w:r w:rsidR="00AE5A90">
        <w:rPr>
          <w:rFonts w:eastAsiaTheme="minorEastAsia"/>
          <w:lang w:eastAsia="zh-CN"/>
        </w:rPr>
      </w:r>
      <w:r w:rsidR="00AE5A90">
        <w:rPr>
          <w:rFonts w:eastAsiaTheme="minorEastAsia"/>
          <w:lang w:eastAsia="zh-CN"/>
        </w:rPr>
        <w:fldChar w:fldCharType="separate"/>
      </w:r>
      <w:r w:rsidR="00AE5A90">
        <w:rPr>
          <w:rFonts w:eastAsiaTheme="minorEastAsia"/>
          <w:lang w:eastAsia="zh-CN"/>
        </w:rPr>
        <w:t>[19]</w:t>
      </w:r>
      <w:r w:rsidR="00AE5A90">
        <w:rPr>
          <w:rFonts w:eastAsiaTheme="minorEastAsia"/>
          <w:lang w:eastAsia="zh-CN"/>
        </w:rPr>
        <w:fldChar w:fldCharType="end"/>
      </w:r>
      <w:r w:rsidR="00AE5A90">
        <w:rPr>
          <w:rFonts w:eastAsiaTheme="minorEastAsia"/>
          <w:lang w:eastAsia="zh-CN"/>
        </w:rPr>
        <w:t xml:space="preserve"> proposes defining a prioritization timeline removing the </w:t>
      </w:r>
      <w:proofErr w:type="spellStart"/>
      <w:r w:rsidR="00AE5A90">
        <w:rPr>
          <w:rFonts w:eastAsiaTheme="minorEastAsia"/>
          <w:lang w:eastAsia="zh-CN"/>
        </w:rPr>
        <w:t>gNB</w:t>
      </w:r>
      <w:proofErr w:type="spellEnd"/>
      <w:r w:rsidR="00AE5A90">
        <w:rPr>
          <w:rFonts w:eastAsiaTheme="minorEastAsia"/>
          <w:lang w:eastAsia="zh-CN"/>
        </w:rPr>
        <w:t xml:space="preserve"> ambiguity regarding the generation (or not) of the MAC PDU of a de-prioritized DG, thus preventing it to send a re-transmission grant when no MAC PDU was generated.</w:t>
      </w:r>
    </w:p>
    <w:p w:rsidR="00BD3069" w:rsidRDefault="00757B5A">
      <w:pPr>
        <w:pStyle w:val="Heading1"/>
        <w:jc w:val="both"/>
      </w:pPr>
      <w:r>
        <w:lastRenderedPageBreak/>
        <w:t>Conclusion</w:t>
      </w:r>
    </w:p>
    <w:p w:rsidR="003E3AC4" w:rsidRDefault="002010C8">
      <w:pPr>
        <w:pStyle w:val="BodyText"/>
        <w:rPr>
          <w:rFonts w:eastAsiaTheme="minorEastAsia"/>
          <w:lang w:eastAsia="zh-CN"/>
        </w:rPr>
      </w:pPr>
      <w:r>
        <w:rPr>
          <w:rFonts w:eastAsiaTheme="minorEastAsia"/>
          <w:lang w:eastAsia="zh-CN"/>
        </w:rPr>
        <w:t xml:space="preserve">This contribution described the various solutions proposed at this meeting for handling the deprioritized MAC PDUs in the process of intra-UE prioritization. </w:t>
      </w:r>
      <w:r w:rsidR="00920916">
        <w:rPr>
          <w:rFonts w:eastAsiaTheme="minorEastAsia"/>
          <w:lang w:eastAsia="zh-CN"/>
        </w:rPr>
        <w:t>Th</w:t>
      </w:r>
      <w:r w:rsidR="00B2701B">
        <w:rPr>
          <w:rFonts w:eastAsiaTheme="minorEastAsia"/>
          <w:lang w:eastAsia="zh-CN"/>
        </w:rPr>
        <w:t>e below table summarizes companies’ views on the different solutions</w:t>
      </w:r>
      <w:r>
        <w:rPr>
          <w:rFonts w:eastAsiaTheme="minorEastAsia"/>
          <w:lang w:eastAsia="zh-CN"/>
        </w:rPr>
        <w:t>.</w:t>
      </w:r>
      <w:r w:rsidR="00CB6EFA">
        <w:rPr>
          <w:rFonts w:eastAsiaTheme="minorEastAsia"/>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721"/>
        <w:gridCol w:w="1890"/>
        <w:gridCol w:w="1800"/>
        <w:gridCol w:w="1933"/>
      </w:tblGrid>
      <w:tr w:rsidR="00920916" w:rsidRPr="00920916" w:rsidTr="00CB6EFA">
        <w:trPr>
          <w:trHeight w:val="20"/>
        </w:trPr>
        <w:tc>
          <w:tcPr>
            <w:tcW w:w="691" w:type="pct"/>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Company</w:t>
            </w:r>
          </w:p>
        </w:tc>
        <w:tc>
          <w:tcPr>
            <w:tcW w:w="4309" w:type="pct"/>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916" w:rsidRPr="00920916" w:rsidRDefault="00920916" w:rsidP="00920916">
            <w:pPr>
              <w:jc w:val="center"/>
              <w:rPr>
                <w:rFonts w:ascii="Calibri" w:hAnsi="Calibri" w:cs="Calibri"/>
                <w:color w:val="000000"/>
                <w:sz w:val="18"/>
                <w:szCs w:val="22"/>
                <w:lang w:eastAsia="zh-CN"/>
              </w:rPr>
            </w:pPr>
            <w:r w:rsidRPr="00920916">
              <w:rPr>
                <w:rFonts w:ascii="Calibri" w:hAnsi="Calibri" w:cs="Calibri"/>
                <w:color w:val="000000"/>
                <w:sz w:val="18"/>
                <w:szCs w:val="22"/>
                <w:lang w:eastAsia="zh-CN"/>
              </w:rPr>
              <w:t>Solutions</w:t>
            </w:r>
          </w:p>
        </w:tc>
      </w:tr>
      <w:tr w:rsidR="009A285A" w:rsidRPr="00920916" w:rsidTr="00DF7DB5">
        <w:trPr>
          <w:trHeight w:val="20"/>
        </w:trPr>
        <w:tc>
          <w:tcPr>
            <w:tcW w:w="691" w:type="pct"/>
            <w:vMerge/>
            <w:tcBorders>
              <w:top w:val="single" w:sz="8" w:space="0" w:color="auto"/>
              <w:left w:val="single" w:sz="8" w:space="0" w:color="auto"/>
              <w:bottom w:val="single" w:sz="8" w:space="0" w:color="auto"/>
              <w:right w:val="single" w:sz="8" w:space="0" w:color="auto"/>
            </w:tcBorders>
            <w:vAlign w:val="center"/>
            <w:hideMark/>
          </w:tcPr>
          <w:p w:rsidR="00920916" w:rsidRPr="00920916" w:rsidRDefault="00920916" w:rsidP="00920916">
            <w:pPr>
              <w:rPr>
                <w:rFonts w:ascii="Calibri" w:hAnsi="Calibri" w:cs="Calibri"/>
                <w:color w:val="000000"/>
                <w:sz w:val="18"/>
                <w:szCs w:val="22"/>
                <w:lang w:eastAsia="zh-CN"/>
              </w:rPr>
            </w:pPr>
          </w:p>
        </w:tc>
        <w:tc>
          <w:tcPr>
            <w:tcW w:w="211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920916" w:rsidRPr="00920916" w:rsidRDefault="00920916" w:rsidP="00920916">
            <w:pPr>
              <w:jc w:val="center"/>
              <w:rPr>
                <w:rFonts w:ascii="Calibri" w:hAnsi="Calibri" w:cs="Calibri"/>
                <w:color w:val="000000"/>
                <w:sz w:val="18"/>
                <w:szCs w:val="22"/>
                <w:lang w:eastAsia="zh-CN"/>
              </w:rPr>
            </w:pPr>
            <w:r w:rsidRPr="00920916">
              <w:rPr>
                <w:rFonts w:ascii="Calibri" w:hAnsi="Calibri" w:cs="Calibri"/>
                <w:color w:val="000000"/>
                <w:sz w:val="18"/>
                <w:szCs w:val="22"/>
                <w:lang w:eastAsia="zh-CN"/>
              </w:rPr>
              <w:t>UE autonomous (re)transmission in a subsequent resource</w:t>
            </w:r>
            <w:r w:rsidR="000C1DA1">
              <w:rPr>
                <w:rFonts w:ascii="Calibri" w:hAnsi="Calibri" w:cs="Calibri"/>
                <w:color w:val="000000"/>
                <w:sz w:val="18"/>
                <w:szCs w:val="22"/>
                <w:lang w:eastAsia="zh-CN"/>
              </w:rPr>
              <w:t xml:space="preserve"> </w:t>
            </w:r>
            <w:r w:rsidR="00631D43">
              <w:rPr>
                <w:rFonts w:ascii="Calibri" w:hAnsi="Calibri" w:cs="Calibri"/>
                <w:i/>
                <w:color w:val="000000"/>
                <w:sz w:val="18"/>
                <w:szCs w:val="22"/>
                <w:lang w:eastAsia="zh-CN"/>
              </w:rPr>
              <w:t>[10</w:t>
            </w:r>
            <w:r w:rsidR="000C1DA1" w:rsidRPr="000C1DA1">
              <w:rPr>
                <w:rFonts w:ascii="Calibri" w:hAnsi="Calibri" w:cs="Calibri"/>
                <w:i/>
                <w:color w:val="000000"/>
                <w:sz w:val="18"/>
                <w:szCs w:val="22"/>
                <w:lang w:eastAsia="zh-CN"/>
              </w:rPr>
              <w:t xml:space="preserve"> companies]</w:t>
            </w:r>
          </w:p>
        </w:tc>
        <w:tc>
          <w:tcPr>
            <w:tcW w:w="2190"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B6EFA" w:rsidRPr="00920916" w:rsidRDefault="00CB6EFA" w:rsidP="00C07454">
            <w:pPr>
              <w:jc w:val="center"/>
              <w:rPr>
                <w:rFonts w:ascii="Calibri" w:hAnsi="Calibri" w:cs="Calibri"/>
                <w:color w:val="000000"/>
                <w:sz w:val="18"/>
                <w:szCs w:val="22"/>
                <w:lang w:eastAsia="zh-CN"/>
              </w:rPr>
            </w:pPr>
            <w:r>
              <w:rPr>
                <w:rFonts w:ascii="Calibri" w:hAnsi="Calibri" w:cs="Calibri"/>
                <w:color w:val="000000"/>
                <w:sz w:val="18"/>
                <w:szCs w:val="22"/>
                <w:lang w:eastAsia="zh-CN"/>
              </w:rPr>
              <w:t>B</w:t>
            </w:r>
            <w:r w:rsidR="00920916" w:rsidRPr="00920916">
              <w:rPr>
                <w:rFonts w:ascii="Calibri" w:hAnsi="Calibri" w:cs="Calibri"/>
                <w:color w:val="000000"/>
                <w:sz w:val="18"/>
                <w:szCs w:val="22"/>
                <w:lang w:eastAsia="zh-CN"/>
              </w:rPr>
              <w:t>ased on NW-requested retransmission</w:t>
            </w:r>
            <w:r>
              <w:rPr>
                <w:rFonts w:ascii="Calibri" w:hAnsi="Calibri" w:cs="Calibri"/>
                <w:color w:val="000000"/>
                <w:sz w:val="18"/>
                <w:szCs w:val="22"/>
                <w:lang w:eastAsia="zh-CN"/>
              </w:rPr>
              <w:t xml:space="preserve"> </w:t>
            </w:r>
            <w:r w:rsidRPr="00CB6EFA">
              <w:rPr>
                <w:rFonts w:ascii="Calibri" w:hAnsi="Calibri" w:cs="Calibri"/>
                <w:i/>
                <w:color w:val="000000"/>
                <w:sz w:val="18"/>
                <w:szCs w:val="22"/>
                <w:lang w:eastAsia="zh-CN"/>
              </w:rPr>
              <w:t>[</w:t>
            </w:r>
            <w:r w:rsidR="00C07454">
              <w:rPr>
                <w:rFonts w:ascii="Calibri" w:hAnsi="Calibri" w:cs="Calibri"/>
                <w:i/>
                <w:color w:val="000000"/>
                <w:sz w:val="18"/>
                <w:szCs w:val="22"/>
                <w:lang w:eastAsia="zh-CN"/>
              </w:rPr>
              <w:t>10</w:t>
            </w:r>
            <w:r w:rsidRPr="00CB6EFA">
              <w:rPr>
                <w:rFonts w:ascii="Calibri" w:hAnsi="Calibri" w:cs="Calibri"/>
                <w:i/>
                <w:color w:val="000000"/>
                <w:sz w:val="18"/>
                <w:szCs w:val="22"/>
                <w:lang w:eastAsia="zh-CN"/>
              </w:rPr>
              <w:t xml:space="preserve"> companies]</w:t>
            </w:r>
          </w:p>
        </w:tc>
      </w:tr>
      <w:tr w:rsidR="009A285A" w:rsidRPr="00920916" w:rsidTr="00DF7DB5">
        <w:trPr>
          <w:trHeight w:val="20"/>
        </w:trPr>
        <w:tc>
          <w:tcPr>
            <w:tcW w:w="691" w:type="pct"/>
            <w:vMerge/>
            <w:tcBorders>
              <w:top w:val="single" w:sz="8" w:space="0" w:color="auto"/>
              <w:left w:val="single" w:sz="8" w:space="0" w:color="auto"/>
              <w:bottom w:val="single" w:sz="8" w:space="0" w:color="auto"/>
              <w:right w:val="single" w:sz="8" w:space="0" w:color="auto"/>
            </w:tcBorders>
            <w:vAlign w:val="center"/>
            <w:hideMark/>
          </w:tcPr>
          <w:p w:rsidR="00920916" w:rsidRPr="00920916" w:rsidRDefault="00920916" w:rsidP="00920916">
            <w:pPr>
              <w:rPr>
                <w:rFonts w:ascii="Calibri" w:hAnsi="Calibri" w:cs="Calibri"/>
                <w:color w:val="000000"/>
                <w:sz w:val="18"/>
                <w:szCs w:val="22"/>
                <w:lang w:eastAsia="zh-CN"/>
              </w:rPr>
            </w:pPr>
          </w:p>
        </w:tc>
        <w:tc>
          <w:tcPr>
            <w:tcW w:w="101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New transmission on same or different HARQ ID</w:t>
            </w:r>
          </w:p>
        </w:tc>
        <w:tc>
          <w:tcPr>
            <w:tcW w:w="110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0916" w:rsidRPr="00920916" w:rsidRDefault="00920916" w:rsidP="00920916">
            <w:pPr>
              <w:jc w:val="center"/>
              <w:rPr>
                <w:rFonts w:ascii="Calibri" w:hAnsi="Calibri" w:cs="Calibri"/>
                <w:color w:val="000000"/>
                <w:sz w:val="18"/>
                <w:szCs w:val="22"/>
                <w:lang w:eastAsia="zh-CN"/>
              </w:rPr>
            </w:pPr>
            <w:r w:rsidRPr="00920916">
              <w:rPr>
                <w:rFonts w:ascii="Calibri" w:hAnsi="Calibri" w:cs="Calibri"/>
                <w:color w:val="000000"/>
                <w:sz w:val="18"/>
                <w:szCs w:val="22"/>
                <w:lang w:eastAsia="zh-CN"/>
              </w:rPr>
              <w:t>Re-transmission (on same HARQ ID)</w:t>
            </w:r>
          </w:p>
        </w:tc>
        <w:tc>
          <w:tcPr>
            <w:tcW w:w="105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20916" w:rsidRPr="00920916" w:rsidRDefault="00920916" w:rsidP="00920916">
            <w:pPr>
              <w:jc w:val="center"/>
              <w:rPr>
                <w:rFonts w:ascii="Calibri" w:hAnsi="Calibri" w:cs="Calibri"/>
                <w:color w:val="000000"/>
                <w:sz w:val="18"/>
                <w:szCs w:val="22"/>
                <w:lang w:eastAsia="zh-CN"/>
              </w:rPr>
            </w:pPr>
            <w:r w:rsidRPr="00920916">
              <w:rPr>
                <w:rFonts w:ascii="Calibri" w:hAnsi="Calibri" w:cs="Calibri"/>
                <w:color w:val="000000"/>
                <w:sz w:val="18"/>
                <w:szCs w:val="22"/>
                <w:lang w:eastAsia="zh-CN"/>
              </w:rPr>
              <w:t xml:space="preserve">w/t indication sent to </w:t>
            </w:r>
            <w:proofErr w:type="spellStart"/>
            <w:r w:rsidRPr="00920916">
              <w:rPr>
                <w:rFonts w:ascii="Calibri" w:hAnsi="Calibri" w:cs="Calibri"/>
                <w:color w:val="000000"/>
                <w:sz w:val="18"/>
                <w:szCs w:val="22"/>
                <w:lang w:eastAsia="zh-CN"/>
              </w:rPr>
              <w:t>gNB</w:t>
            </w:r>
            <w:proofErr w:type="spellEnd"/>
          </w:p>
        </w:tc>
        <w:tc>
          <w:tcPr>
            <w:tcW w:w="113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0916" w:rsidRPr="00920916" w:rsidRDefault="00920916" w:rsidP="00920916">
            <w:pPr>
              <w:jc w:val="center"/>
              <w:rPr>
                <w:rFonts w:ascii="Calibri" w:hAnsi="Calibri" w:cs="Calibri"/>
                <w:color w:val="000000"/>
                <w:sz w:val="18"/>
                <w:szCs w:val="22"/>
                <w:lang w:eastAsia="zh-CN"/>
              </w:rPr>
            </w:pPr>
            <w:r w:rsidRPr="00920916">
              <w:rPr>
                <w:rFonts w:ascii="Calibri" w:hAnsi="Calibri" w:cs="Calibri"/>
                <w:color w:val="000000"/>
                <w:sz w:val="18"/>
                <w:szCs w:val="22"/>
                <w:lang w:eastAsia="zh-CN"/>
              </w:rPr>
              <w:t>w/o indication</w:t>
            </w:r>
          </w:p>
        </w:tc>
      </w:tr>
      <w:tr w:rsidR="009A285A" w:rsidRPr="00920916" w:rsidTr="00DF7DB5">
        <w:trPr>
          <w:trHeight w:val="20"/>
        </w:trPr>
        <w:tc>
          <w:tcPr>
            <w:tcW w:w="691" w:type="pct"/>
            <w:tcBorders>
              <w:top w:val="single" w:sz="8" w:space="0" w:color="auto"/>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CATT</w:t>
            </w:r>
          </w:p>
        </w:tc>
        <w:tc>
          <w:tcPr>
            <w:tcW w:w="1010" w:type="pct"/>
            <w:tcBorders>
              <w:top w:val="single" w:sz="8" w:space="0" w:color="auto"/>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xml:space="preserve">, in the next valid (not prohibited by </w:t>
            </w:r>
            <w:proofErr w:type="spellStart"/>
            <w:r w:rsidRPr="00920916">
              <w:rPr>
                <w:rFonts w:ascii="Calibri" w:hAnsi="Calibri" w:cs="Calibri"/>
                <w:color w:val="000000"/>
                <w:sz w:val="16"/>
                <w:szCs w:val="22"/>
                <w:lang w:eastAsia="zh-CN"/>
              </w:rPr>
              <w:t>configuredGrantTimer</w:t>
            </w:r>
            <w:proofErr w:type="spellEnd"/>
            <w:r w:rsidRPr="00920916">
              <w:rPr>
                <w:rFonts w:ascii="Calibri" w:hAnsi="Calibri" w:cs="Calibri"/>
                <w:color w:val="000000"/>
                <w:sz w:val="16"/>
                <w:szCs w:val="22"/>
                <w:lang w:eastAsia="zh-CN"/>
              </w:rPr>
              <w:t>) CG occasion of the same CG configuration as used by the de-prioritized CG</w:t>
            </w:r>
          </w:p>
        </w:tc>
        <w:tc>
          <w:tcPr>
            <w:tcW w:w="1109" w:type="pct"/>
            <w:tcBorders>
              <w:top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056" w:type="pct"/>
            <w:tcBorders>
              <w:top w:val="single" w:sz="8" w:space="0" w:color="auto"/>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34" w:type="pct"/>
            <w:tcBorders>
              <w:top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bookmarkStart w:id="7" w:name="_GoBack"/>
        <w:bookmarkEnd w:id="7"/>
      </w:tr>
      <w:tr w:rsidR="009A285A" w:rsidRPr="00920916" w:rsidTr="00DF7DB5">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Nokia, Nokia Shanghai Bell</w:t>
            </w:r>
          </w:p>
        </w:tc>
        <w:tc>
          <w:tcPr>
            <w:tcW w:w="1010"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in a subsequent resource with same TBS. Different HARQ ID allowed only under certain conditions (e.g. LCH priority, latency)</w:t>
            </w:r>
          </w:p>
        </w:tc>
        <w:tc>
          <w:tcPr>
            <w:tcW w:w="1109"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r>
      <w:tr w:rsidR="009A285A" w:rsidRPr="00920916" w:rsidTr="00DF7DB5">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proofErr w:type="spellStart"/>
            <w:r w:rsidRPr="00920916">
              <w:rPr>
                <w:rFonts w:ascii="Calibri" w:hAnsi="Calibri" w:cs="Calibri"/>
                <w:color w:val="000000"/>
                <w:sz w:val="18"/>
                <w:szCs w:val="22"/>
                <w:lang w:eastAsia="zh-CN"/>
              </w:rPr>
              <w:t>InterDigital</w:t>
            </w:r>
            <w:proofErr w:type="spellEnd"/>
          </w:p>
        </w:tc>
        <w:tc>
          <w:tcPr>
            <w:tcW w:w="2119" w:type="pct"/>
            <w:gridSpan w:val="2"/>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Same behavior as in NR-U, where a PDU dropped due to LBT failure that was intended for transmission on a configured grant can be transmitted on the next configured grant occasion. New transmission or retransmission depends on whether the preempted transmission has started or not (CG timer was started or not for that HARQ process). New transmission can take place on any HARQ process. Retransmission can only take place on the same HARQ process.</w:t>
            </w:r>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r>
      <w:tr w:rsidR="009A285A" w:rsidRPr="00920916" w:rsidTr="00DF7DB5">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 xml:space="preserve">Huawei, </w:t>
            </w:r>
            <w:proofErr w:type="spellStart"/>
            <w:r w:rsidRPr="00920916">
              <w:rPr>
                <w:rFonts w:ascii="Calibri" w:hAnsi="Calibri" w:cs="Calibri"/>
                <w:color w:val="000000"/>
                <w:sz w:val="18"/>
                <w:szCs w:val="22"/>
                <w:lang w:eastAsia="zh-CN"/>
              </w:rPr>
              <w:t>HiSilicon</w:t>
            </w:r>
            <w:proofErr w:type="spellEnd"/>
          </w:p>
        </w:tc>
        <w:tc>
          <w:tcPr>
            <w:tcW w:w="1010"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09"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reusing the legacy “retransmission” for repetition procedure.</w:t>
            </w:r>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r>
      <w:tr w:rsidR="009A285A" w:rsidRPr="00920916" w:rsidTr="00DF7DB5">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LG Electronics Inc.</w:t>
            </w:r>
          </w:p>
        </w:tc>
        <w:tc>
          <w:tcPr>
            <w:tcW w:w="1010"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09"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B050"/>
                <w:sz w:val="16"/>
                <w:szCs w:val="22"/>
                <w:lang w:eastAsia="zh-CN"/>
              </w:rPr>
            </w:pPr>
            <w:r w:rsidRPr="00920916">
              <w:rPr>
                <w:rFonts w:ascii="Calibri" w:hAnsi="Calibri" w:cs="Calibri"/>
                <w:color w:val="00B050"/>
                <w:sz w:val="16"/>
                <w:szCs w:val="22"/>
                <w:lang w:eastAsia="zh-CN"/>
              </w:rPr>
              <w:t>Yes</w:t>
            </w:r>
            <w:r w:rsidR="00691A50" w:rsidRPr="009309C6">
              <w:rPr>
                <w:rFonts w:ascii="Calibri" w:hAnsi="Calibri" w:cs="Calibri"/>
                <w:sz w:val="16"/>
                <w:szCs w:val="22"/>
                <w:lang w:eastAsia="zh-CN"/>
              </w:rPr>
              <w:t>, in the earliest CG resource(with the same TBS) of the multiple active CG configurations</w:t>
            </w:r>
          </w:p>
        </w:tc>
        <w:tc>
          <w:tcPr>
            <w:tcW w:w="2190" w:type="pct"/>
            <w:gridSpan w:val="2"/>
            <w:tcBorders>
              <w:left w:val="single" w:sz="8" w:space="0" w:color="auto"/>
              <w:right w:val="single" w:sz="8" w:space="0" w:color="auto"/>
            </w:tcBorders>
            <w:shd w:val="clear" w:color="auto" w:fill="auto"/>
            <w:vAlign w:val="center"/>
          </w:tcPr>
          <w:p w:rsidR="00920916" w:rsidRPr="00920916" w:rsidRDefault="00920916" w:rsidP="00920916">
            <w:pPr>
              <w:rPr>
                <w:rFonts w:ascii="Calibri" w:hAnsi="Calibri" w:cs="Calibri"/>
                <w:color w:val="000000"/>
                <w:sz w:val="16"/>
                <w:szCs w:val="22"/>
                <w:lang w:eastAsia="zh-CN"/>
              </w:rPr>
            </w:pPr>
          </w:p>
        </w:tc>
      </w:tr>
      <w:tr w:rsidR="009A285A" w:rsidRPr="00920916" w:rsidTr="00DF7DB5">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Samsung</w:t>
            </w:r>
          </w:p>
        </w:tc>
        <w:tc>
          <w:tcPr>
            <w:tcW w:w="1010"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09"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hideMark/>
          </w:tcPr>
          <w:p w:rsidR="00920916" w:rsidRPr="00920916" w:rsidRDefault="00920916" w:rsidP="00CB6EFA">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UE is allowed to obtain a new MAC PDU to transmit on a re-transmission resource addressed to CS-RNTI.</w:t>
            </w:r>
          </w:p>
        </w:tc>
      </w:tr>
      <w:tr w:rsidR="009A285A" w:rsidRPr="00920916" w:rsidTr="00422DAD">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Ericsson</w:t>
            </w:r>
          </w:p>
        </w:tc>
        <w:tc>
          <w:tcPr>
            <w:tcW w:w="2119" w:type="pct"/>
            <w:gridSpan w:val="2"/>
            <w:tcBorders>
              <w:left w:val="single" w:sz="8" w:space="0" w:color="auto"/>
              <w:bottom w:val="single" w:sz="4"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via MAC CE in the prioritized PDU. For SR/PUSCH, the MAC CE is sent in the very next MAC PDU.</w:t>
            </w:r>
          </w:p>
        </w:tc>
        <w:tc>
          <w:tcPr>
            <w:tcW w:w="1134"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r>
      <w:tr w:rsidR="00422DAD" w:rsidRPr="00920916" w:rsidTr="00422DAD">
        <w:trPr>
          <w:trHeight w:val="20"/>
        </w:trPr>
        <w:tc>
          <w:tcPr>
            <w:tcW w:w="691" w:type="pct"/>
            <w:tcBorders>
              <w:left w:val="single" w:sz="8" w:space="0" w:color="auto"/>
              <w:right w:val="single" w:sz="8" w:space="0" w:color="auto"/>
            </w:tcBorders>
            <w:shd w:val="clear" w:color="auto" w:fill="auto"/>
            <w:vAlign w:val="center"/>
            <w:hideMark/>
          </w:tcPr>
          <w:p w:rsidR="00422DAD" w:rsidRPr="00920916" w:rsidRDefault="00422DAD"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OPPO</w:t>
            </w:r>
          </w:p>
        </w:tc>
        <w:tc>
          <w:tcPr>
            <w:tcW w:w="1010" w:type="pct"/>
            <w:tcBorders>
              <w:left w:val="single" w:sz="8" w:space="0" w:color="auto"/>
              <w:right w:val="single" w:sz="4" w:space="0" w:color="auto"/>
            </w:tcBorders>
            <w:shd w:val="clear" w:color="auto" w:fill="auto"/>
            <w:vAlign w:val="center"/>
            <w:hideMark/>
          </w:tcPr>
          <w:p w:rsidR="00422DAD" w:rsidRPr="00920916" w:rsidRDefault="00422DAD" w:rsidP="00920916">
            <w:pPr>
              <w:rPr>
                <w:rFonts w:ascii="Calibri" w:hAnsi="Calibri" w:cs="Calibri"/>
                <w:color w:val="000000"/>
                <w:sz w:val="16"/>
                <w:szCs w:val="22"/>
                <w:lang w:eastAsia="zh-CN"/>
              </w:rPr>
            </w:pPr>
          </w:p>
        </w:tc>
        <w:tc>
          <w:tcPr>
            <w:tcW w:w="1109" w:type="pct"/>
            <w:tcBorders>
              <w:left w:val="single" w:sz="4" w:space="0" w:color="auto"/>
              <w:right w:val="single" w:sz="8" w:space="0" w:color="auto"/>
            </w:tcBorders>
            <w:shd w:val="clear" w:color="auto" w:fill="auto"/>
            <w:vAlign w:val="center"/>
          </w:tcPr>
          <w:p w:rsidR="00422DAD" w:rsidRPr="00920916" w:rsidRDefault="00422DAD"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p>
        </w:tc>
        <w:tc>
          <w:tcPr>
            <w:tcW w:w="1056" w:type="pct"/>
            <w:tcBorders>
              <w:left w:val="single" w:sz="8" w:space="0" w:color="auto"/>
            </w:tcBorders>
            <w:shd w:val="clear" w:color="auto" w:fill="auto"/>
            <w:vAlign w:val="center"/>
            <w:hideMark/>
          </w:tcPr>
          <w:p w:rsidR="00422DAD" w:rsidRPr="00920916" w:rsidRDefault="00422DAD"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hideMark/>
          </w:tcPr>
          <w:p w:rsidR="00422DAD" w:rsidRPr="00920916" w:rsidRDefault="00422DAD" w:rsidP="00920916">
            <w:pPr>
              <w:rPr>
                <w:rFonts w:ascii="Calibri" w:hAnsi="Calibri" w:cs="Calibri"/>
                <w:color w:val="00B050"/>
                <w:sz w:val="16"/>
                <w:szCs w:val="22"/>
                <w:lang w:eastAsia="zh-CN"/>
              </w:rPr>
            </w:pPr>
            <w:r w:rsidRPr="00920916">
              <w:rPr>
                <w:rFonts w:ascii="Calibri" w:hAnsi="Calibri" w:cs="Calibri"/>
                <w:color w:val="00B050"/>
                <w:sz w:val="16"/>
                <w:szCs w:val="22"/>
                <w:lang w:eastAsia="zh-CN"/>
              </w:rPr>
              <w:t>Yes</w:t>
            </w:r>
            <w:r w:rsidRPr="00422DAD">
              <w:rPr>
                <w:rFonts w:ascii="Calibri" w:hAnsi="Calibri" w:cs="Calibri"/>
                <w:sz w:val="16"/>
                <w:szCs w:val="22"/>
                <w:lang w:eastAsia="zh-CN"/>
              </w:rPr>
              <w:t xml:space="preserve">, UE could generate a new PDU for a new transmission using the re-transmission grant provided by the </w:t>
            </w:r>
            <w:proofErr w:type="spellStart"/>
            <w:r w:rsidRPr="00422DAD">
              <w:rPr>
                <w:rFonts w:ascii="Calibri" w:hAnsi="Calibri" w:cs="Calibri"/>
                <w:sz w:val="16"/>
                <w:szCs w:val="22"/>
                <w:lang w:eastAsia="zh-CN"/>
              </w:rPr>
              <w:t>gNB</w:t>
            </w:r>
            <w:proofErr w:type="spellEnd"/>
          </w:p>
        </w:tc>
      </w:tr>
      <w:tr w:rsidR="009A285A" w:rsidRPr="00920916" w:rsidTr="00DF7DB5">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Qualcomm Incorporated</w:t>
            </w:r>
          </w:p>
        </w:tc>
        <w:tc>
          <w:tcPr>
            <w:tcW w:w="1010"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09"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xml:space="preserve"> UE could generate a new PDU for a new transmission using the re-transmission grant provided by the </w:t>
            </w:r>
            <w:proofErr w:type="spellStart"/>
            <w:r w:rsidRPr="00920916">
              <w:rPr>
                <w:rFonts w:ascii="Calibri" w:hAnsi="Calibri" w:cs="Calibri"/>
                <w:color w:val="000000"/>
                <w:sz w:val="16"/>
                <w:szCs w:val="22"/>
                <w:lang w:eastAsia="zh-CN"/>
              </w:rPr>
              <w:t>gNB</w:t>
            </w:r>
            <w:proofErr w:type="spellEnd"/>
          </w:p>
        </w:tc>
      </w:tr>
      <w:tr w:rsidR="009A285A" w:rsidRPr="00920916" w:rsidTr="00DF7DB5">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NTT DOCOMO, INC.</w:t>
            </w:r>
          </w:p>
        </w:tc>
        <w:tc>
          <w:tcPr>
            <w:tcW w:w="1010"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09"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xml:space="preserve"> UE could generate a new PDU for a new transmission using the re-transmission grant provided by the </w:t>
            </w:r>
            <w:proofErr w:type="spellStart"/>
            <w:r w:rsidRPr="00920916">
              <w:rPr>
                <w:rFonts w:ascii="Calibri" w:hAnsi="Calibri" w:cs="Calibri"/>
                <w:color w:val="000000"/>
                <w:sz w:val="16"/>
                <w:szCs w:val="22"/>
                <w:lang w:eastAsia="zh-CN"/>
              </w:rPr>
              <w:t>gNB</w:t>
            </w:r>
            <w:proofErr w:type="spellEnd"/>
          </w:p>
        </w:tc>
      </w:tr>
      <w:tr w:rsidR="005F1D7D" w:rsidRPr="00920916" w:rsidTr="00DF7DB5">
        <w:trPr>
          <w:trHeight w:val="20"/>
        </w:trPr>
        <w:tc>
          <w:tcPr>
            <w:tcW w:w="691" w:type="pct"/>
            <w:tcBorders>
              <w:left w:val="single" w:sz="8" w:space="0" w:color="auto"/>
              <w:right w:val="single" w:sz="8" w:space="0" w:color="auto"/>
            </w:tcBorders>
            <w:shd w:val="clear" w:color="auto" w:fill="auto"/>
            <w:vAlign w:val="center"/>
          </w:tcPr>
          <w:p w:rsidR="005F1D7D" w:rsidRPr="00920916" w:rsidRDefault="005F1D7D" w:rsidP="00920916">
            <w:pPr>
              <w:rPr>
                <w:rFonts w:ascii="Calibri" w:hAnsi="Calibri" w:cs="Calibri"/>
                <w:color w:val="000000"/>
                <w:sz w:val="18"/>
                <w:szCs w:val="22"/>
                <w:lang w:eastAsia="zh-CN"/>
              </w:rPr>
            </w:pPr>
            <w:r>
              <w:rPr>
                <w:rFonts w:ascii="Calibri" w:hAnsi="Calibri" w:cs="Calibri"/>
                <w:color w:val="000000"/>
                <w:sz w:val="18"/>
                <w:szCs w:val="22"/>
                <w:lang w:eastAsia="zh-CN"/>
              </w:rPr>
              <w:t>vivo</w:t>
            </w:r>
          </w:p>
        </w:tc>
        <w:tc>
          <w:tcPr>
            <w:tcW w:w="2119" w:type="pct"/>
            <w:gridSpan w:val="2"/>
            <w:tcBorders>
              <w:left w:val="single" w:sz="8" w:space="0" w:color="auto"/>
              <w:right w:val="single" w:sz="8" w:space="0" w:color="auto"/>
            </w:tcBorders>
            <w:shd w:val="clear" w:color="auto" w:fill="auto"/>
            <w:vAlign w:val="center"/>
          </w:tcPr>
          <w:p w:rsidR="005F1D7D" w:rsidRPr="00920916" w:rsidRDefault="005F1D7D" w:rsidP="00920916">
            <w:pPr>
              <w:rPr>
                <w:rFonts w:ascii="Calibri" w:hAnsi="Calibri" w:cs="Calibri"/>
                <w:color w:val="00B050"/>
                <w:sz w:val="16"/>
                <w:szCs w:val="22"/>
                <w:lang w:eastAsia="zh-CN"/>
              </w:rPr>
            </w:pPr>
          </w:p>
        </w:tc>
        <w:tc>
          <w:tcPr>
            <w:tcW w:w="1056" w:type="pct"/>
            <w:tcBorders>
              <w:left w:val="single" w:sz="8" w:space="0" w:color="auto"/>
            </w:tcBorders>
            <w:shd w:val="clear" w:color="auto" w:fill="auto"/>
            <w:vAlign w:val="center"/>
          </w:tcPr>
          <w:p w:rsidR="005F1D7D" w:rsidRPr="00920916" w:rsidRDefault="005F1D7D"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tcPr>
          <w:p w:rsidR="005F1D7D" w:rsidRPr="00920916" w:rsidRDefault="005F1D7D" w:rsidP="005F1D7D">
            <w:pPr>
              <w:rPr>
                <w:rFonts w:ascii="Calibri" w:hAnsi="Calibri" w:cs="Calibri"/>
                <w:color w:val="00B05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xml:space="preserve">, </w:t>
            </w:r>
            <w:r>
              <w:rPr>
                <w:rFonts w:ascii="Calibri" w:hAnsi="Calibri" w:cs="Calibri"/>
                <w:color w:val="000000"/>
                <w:sz w:val="16"/>
                <w:szCs w:val="22"/>
                <w:lang w:eastAsia="zh-CN"/>
              </w:rPr>
              <w:t>no optimization needed</w:t>
            </w:r>
          </w:p>
        </w:tc>
      </w:tr>
      <w:tr w:rsidR="009A285A" w:rsidRPr="00920916" w:rsidTr="00DF7DB5">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lastRenderedPageBreak/>
              <w:t>CMCC</w:t>
            </w:r>
          </w:p>
        </w:tc>
        <w:tc>
          <w:tcPr>
            <w:tcW w:w="2119" w:type="pct"/>
            <w:gridSpan w:val="2"/>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in the next valid CG or DG. "Validity" is under certain conditions e.g. no other data emerges for this grant.</w:t>
            </w:r>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xml:space="preserve">, suggests that in some cases, some smart </w:t>
            </w:r>
            <w:proofErr w:type="spellStart"/>
            <w:r w:rsidRPr="00920916">
              <w:rPr>
                <w:rFonts w:ascii="Calibri" w:hAnsi="Calibri" w:cs="Calibri"/>
                <w:color w:val="000000"/>
                <w:sz w:val="16"/>
                <w:szCs w:val="22"/>
                <w:lang w:eastAsia="zh-CN"/>
              </w:rPr>
              <w:t>gNB</w:t>
            </w:r>
            <w:proofErr w:type="spellEnd"/>
            <w:r w:rsidRPr="00920916">
              <w:rPr>
                <w:rFonts w:ascii="Calibri" w:hAnsi="Calibri" w:cs="Calibri"/>
                <w:color w:val="000000"/>
                <w:sz w:val="16"/>
                <w:szCs w:val="22"/>
                <w:lang w:eastAsia="zh-CN"/>
              </w:rPr>
              <w:t xml:space="preserve"> implementations (e.g. A.I. based) can solve the new/re-transmission ambiguity.</w:t>
            </w:r>
          </w:p>
        </w:tc>
      </w:tr>
      <w:tr w:rsidR="009A285A" w:rsidRPr="00920916" w:rsidTr="00C07454">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III</w:t>
            </w:r>
          </w:p>
        </w:tc>
        <w:tc>
          <w:tcPr>
            <w:tcW w:w="1010"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09"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xml:space="preserve">, if UE does not receive a re-transmission request from </w:t>
            </w:r>
            <w:proofErr w:type="spellStart"/>
            <w:r w:rsidRPr="00920916">
              <w:rPr>
                <w:rFonts w:ascii="Calibri" w:hAnsi="Calibri" w:cs="Calibri"/>
                <w:color w:val="000000"/>
                <w:sz w:val="16"/>
                <w:szCs w:val="22"/>
                <w:lang w:eastAsia="zh-CN"/>
              </w:rPr>
              <w:t>gNB</w:t>
            </w:r>
            <w:proofErr w:type="spellEnd"/>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via SR/BSR if the de-prioritized MAC PDU needs to be transmitted earlier than the next CG resource</w:t>
            </w:r>
          </w:p>
        </w:tc>
        <w:tc>
          <w:tcPr>
            <w:tcW w:w="1134"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r>
      <w:tr w:rsidR="009A285A" w:rsidRPr="00920916" w:rsidTr="00C07454">
        <w:trPr>
          <w:trHeight w:val="20"/>
        </w:trPr>
        <w:tc>
          <w:tcPr>
            <w:tcW w:w="691" w:type="pct"/>
            <w:tcBorders>
              <w:left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r w:rsidRPr="00920916">
              <w:rPr>
                <w:rFonts w:ascii="Calibri" w:hAnsi="Calibri" w:cs="Calibri"/>
                <w:color w:val="000000"/>
                <w:sz w:val="18"/>
                <w:szCs w:val="22"/>
                <w:lang w:eastAsia="zh-CN"/>
              </w:rPr>
              <w:t>Sony</w:t>
            </w:r>
          </w:p>
        </w:tc>
        <w:tc>
          <w:tcPr>
            <w:tcW w:w="1010"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in the next available resource</w:t>
            </w:r>
          </w:p>
        </w:tc>
        <w:tc>
          <w:tcPr>
            <w:tcW w:w="1109"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056" w:type="pct"/>
            <w:tcBorders>
              <w:lef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134" w:type="pct"/>
            <w:tcBorders>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xml:space="preserve"> UE could generate a new PDU for a new transmission using the re-transmission grant provided by the </w:t>
            </w:r>
            <w:proofErr w:type="spellStart"/>
            <w:r w:rsidRPr="00920916">
              <w:rPr>
                <w:rFonts w:ascii="Calibri" w:hAnsi="Calibri" w:cs="Calibri"/>
                <w:color w:val="000000"/>
                <w:sz w:val="16"/>
                <w:szCs w:val="22"/>
                <w:lang w:eastAsia="zh-CN"/>
              </w:rPr>
              <w:t>gNB</w:t>
            </w:r>
            <w:proofErr w:type="spellEnd"/>
          </w:p>
        </w:tc>
      </w:tr>
      <w:tr w:rsidR="00DF7DB5" w:rsidRPr="00920916" w:rsidTr="00C07454">
        <w:trPr>
          <w:trHeight w:val="20"/>
        </w:trPr>
        <w:tc>
          <w:tcPr>
            <w:tcW w:w="691" w:type="pct"/>
            <w:tcBorders>
              <w:left w:val="single" w:sz="8" w:space="0" w:color="auto"/>
              <w:bottom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8"/>
                <w:szCs w:val="22"/>
                <w:lang w:eastAsia="zh-CN"/>
              </w:rPr>
            </w:pPr>
            <w:proofErr w:type="spellStart"/>
            <w:r w:rsidRPr="00920916">
              <w:rPr>
                <w:rFonts w:ascii="Calibri" w:hAnsi="Calibri" w:cs="Calibri"/>
                <w:color w:val="000000"/>
                <w:sz w:val="18"/>
                <w:szCs w:val="22"/>
                <w:lang w:eastAsia="zh-CN"/>
              </w:rPr>
              <w:t>Sequans</w:t>
            </w:r>
            <w:proofErr w:type="spellEnd"/>
            <w:r w:rsidRPr="00920916">
              <w:rPr>
                <w:rFonts w:ascii="Calibri" w:hAnsi="Calibri" w:cs="Calibri"/>
                <w:color w:val="000000"/>
                <w:sz w:val="18"/>
                <w:szCs w:val="22"/>
                <w:lang w:eastAsia="zh-CN"/>
              </w:rPr>
              <w:t xml:space="preserve"> Communications</w:t>
            </w:r>
          </w:p>
        </w:tc>
        <w:tc>
          <w:tcPr>
            <w:tcW w:w="1010" w:type="pct"/>
            <w:tcBorders>
              <w:left w:val="single" w:sz="8" w:space="0" w:color="auto"/>
              <w:bottom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in the next available resource</w:t>
            </w:r>
          </w:p>
        </w:tc>
        <w:tc>
          <w:tcPr>
            <w:tcW w:w="1109" w:type="pct"/>
            <w:tcBorders>
              <w:bottom w:val="single" w:sz="8" w:space="0" w:color="auto"/>
              <w:right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p>
        </w:tc>
        <w:tc>
          <w:tcPr>
            <w:tcW w:w="1056" w:type="pct"/>
            <w:tcBorders>
              <w:left w:val="single" w:sz="8" w:space="0" w:color="auto"/>
              <w:bottom w:val="single" w:sz="8" w:space="0" w:color="auto"/>
            </w:tcBorders>
            <w:shd w:val="clear" w:color="auto" w:fill="auto"/>
            <w:vAlign w:val="center"/>
            <w:hideMark/>
          </w:tcPr>
          <w:p w:rsidR="00920916" w:rsidRPr="00920916" w:rsidRDefault="00920916" w:rsidP="00920916">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via BSR modification</w:t>
            </w:r>
          </w:p>
        </w:tc>
        <w:tc>
          <w:tcPr>
            <w:tcW w:w="1134" w:type="pct"/>
            <w:tcBorders>
              <w:bottom w:val="single" w:sz="8" w:space="0" w:color="auto"/>
              <w:right w:val="single" w:sz="8" w:space="0" w:color="auto"/>
            </w:tcBorders>
            <w:shd w:val="clear" w:color="auto" w:fill="auto"/>
            <w:vAlign w:val="center"/>
            <w:hideMark/>
          </w:tcPr>
          <w:p w:rsidR="00920916" w:rsidRPr="00920916" w:rsidRDefault="005060D7" w:rsidP="005060D7">
            <w:pPr>
              <w:rPr>
                <w:rFonts w:ascii="Calibri" w:hAnsi="Calibri" w:cs="Calibri"/>
                <w:color w:val="000000"/>
                <w:sz w:val="16"/>
                <w:szCs w:val="22"/>
                <w:lang w:eastAsia="zh-CN"/>
              </w:rPr>
            </w:pPr>
            <w:r w:rsidRPr="00920916">
              <w:rPr>
                <w:rFonts w:ascii="Calibri" w:hAnsi="Calibri" w:cs="Calibri"/>
                <w:color w:val="00B050"/>
                <w:sz w:val="16"/>
                <w:szCs w:val="22"/>
                <w:lang w:eastAsia="zh-CN"/>
              </w:rPr>
              <w:t>Yes</w:t>
            </w:r>
            <w:r w:rsidRPr="00920916">
              <w:rPr>
                <w:rFonts w:ascii="Calibri" w:hAnsi="Calibri" w:cs="Calibri"/>
                <w:color w:val="000000"/>
                <w:sz w:val="16"/>
                <w:szCs w:val="22"/>
                <w:lang w:eastAsia="zh-CN"/>
              </w:rPr>
              <w:t xml:space="preserve">, </w:t>
            </w:r>
            <w:r w:rsidRPr="005060D7">
              <w:rPr>
                <w:rFonts w:ascii="Calibri" w:hAnsi="Calibri" w:cs="Calibri"/>
                <w:color w:val="000000"/>
                <w:sz w:val="16"/>
                <w:szCs w:val="22"/>
                <w:lang w:eastAsia="zh-CN"/>
              </w:rPr>
              <w:t>UE could retransmit or generate a new PDU for a new transmission using a dynamic grant pr</w:t>
            </w:r>
            <w:r>
              <w:rPr>
                <w:rFonts w:ascii="Calibri" w:hAnsi="Calibri" w:cs="Calibri"/>
                <w:color w:val="000000"/>
                <w:sz w:val="16"/>
                <w:szCs w:val="22"/>
                <w:lang w:eastAsia="zh-CN"/>
              </w:rPr>
              <w:t xml:space="preserve">ovided by the </w:t>
            </w:r>
            <w:proofErr w:type="spellStart"/>
            <w:r>
              <w:rPr>
                <w:rFonts w:ascii="Calibri" w:hAnsi="Calibri" w:cs="Calibri"/>
                <w:color w:val="000000"/>
                <w:sz w:val="16"/>
                <w:szCs w:val="22"/>
                <w:lang w:eastAsia="zh-CN"/>
              </w:rPr>
              <w:t>gNB</w:t>
            </w:r>
            <w:proofErr w:type="spellEnd"/>
            <w:r>
              <w:rPr>
                <w:rFonts w:ascii="Calibri" w:hAnsi="Calibri" w:cs="Calibri"/>
                <w:color w:val="000000"/>
                <w:sz w:val="16"/>
                <w:szCs w:val="22"/>
                <w:lang w:eastAsia="zh-CN"/>
              </w:rPr>
              <w:t xml:space="preserve"> (details TBD)</w:t>
            </w:r>
            <w:r w:rsidRPr="005060D7">
              <w:rPr>
                <w:rFonts w:ascii="Calibri" w:hAnsi="Calibri" w:cs="Calibri"/>
                <w:color w:val="000000"/>
                <w:sz w:val="16"/>
                <w:szCs w:val="22"/>
                <w:lang w:eastAsia="zh-CN"/>
              </w:rPr>
              <w:t>.</w:t>
            </w:r>
            <w:r w:rsidR="00FD5156">
              <w:rPr>
                <w:rFonts w:ascii="Calibri" w:hAnsi="Calibri" w:cs="Calibri"/>
                <w:color w:val="000000"/>
                <w:sz w:val="16"/>
                <w:szCs w:val="22"/>
                <w:lang w:eastAsia="zh-CN"/>
              </w:rPr>
              <w:t xml:space="preserve"> </w:t>
            </w:r>
            <w:r w:rsidR="00FD5156" w:rsidRPr="00FD5156">
              <w:rPr>
                <w:rFonts w:ascii="Calibri" w:hAnsi="Calibri" w:cs="Calibri"/>
                <w:color w:val="000000"/>
                <w:sz w:val="16"/>
                <w:szCs w:val="22"/>
                <w:lang w:eastAsia="zh-CN"/>
              </w:rPr>
              <w:t>In case a new PDU is generated, LCH mapping restrictions of the CG shall apply</w:t>
            </w:r>
            <w:r w:rsidR="00FD5156">
              <w:rPr>
                <w:rFonts w:ascii="Calibri" w:hAnsi="Calibri" w:cs="Calibri"/>
                <w:color w:val="000000"/>
                <w:sz w:val="16"/>
                <w:szCs w:val="22"/>
                <w:lang w:eastAsia="zh-CN"/>
              </w:rPr>
              <w:t>.</w:t>
            </w:r>
          </w:p>
        </w:tc>
      </w:tr>
    </w:tbl>
    <w:p w:rsidR="00920916" w:rsidRPr="00FD6872" w:rsidRDefault="00920916">
      <w:pPr>
        <w:pStyle w:val="BodyText"/>
        <w:rPr>
          <w:rFonts w:eastAsiaTheme="minorEastAsia"/>
          <w:lang w:eastAsia="zh-CN"/>
        </w:rPr>
      </w:pPr>
    </w:p>
    <w:p w:rsidR="00BD3069" w:rsidRDefault="00757B5A">
      <w:pPr>
        <w:pStyle w:val="Heading1"/>
        <w:jc w:val="both"/>
      </w:pPr>
      <w:r>
        <w:rPr>
          <w:rFonts w:hint="eastAsia"/>
        </w:rPr>
        <w:t>Reference</w:t>
      </w:r>
    </w:p>
    <w:p w:rsidR="0019059B" w:rsidRDefault="0019059B" w:rsidP="0019059B">
      <w:pPr>
        <w:pStyle w:val="BodyText"/>
        <w:numPr>
          <w:ilvl w:val="0"/>
          <w:numId w:val="10"/>
        </w:numPr>
        <w:rPr>
          <w:rFonts w:eastAsiaTheme="minorEastAsia"/>
          <w:lang w:eastAsia="zh-CN"/>
        </w:rPr>
      </w:pPr>
      <w:bookmarkStart w:id="8" w:name="_Ref14450037"/>
      <w:bookmarkStart w:id="9" w:name="_Ref20144260"/>
      <w:r>
        <w:rPr>
          <w:rFonts w:eastAsiaTheme="minorEastAsia" w:hint="eastAsia"/>
          <w:lang w:eastAsia="zh-CN"/>
        </w:rPr>
        <w:t>RAN2#106</w:t>
      </w:r>
      <w:r w:rsidR="002B0CFA">
        <w:rPr>
          <w:rFonts w:eastAsiaTheme="minorEastAsia"/>
          <w:lang w:eastAsia="zh-CN"/>
        </w:rPr>
        <w:t>,</w:t>
      </w:r>
      <w:r>
        <w:rPr>
          <w:rFonts w:eastAsiaTheme="minorEastAsia" w:hint="eastAsia"/>
          <w:lang w:eastAsia="zh-CN"/>
        </w:rPr>
        <w:t xml:space="preserve"> meeting, Chairman </w:t>
      </w:r>
      <w:proofErr w:type="gramStart"/>
      <w:r>
        <w:rPr>
          <w:rFonts w:eastAsiaTheme="minorEastAsia" w:hint="eastAsia"/>
          <w:lang w:eastAsia="zh-CN"/>
        </w:rPr>
        <w:t>notes</w:t>
      </w:r>
      <w:proofErr w:type="gramEnd"/>
      <w:r>
        <w:rPr>
          <w:rFonts w:eastAsiaTheme="minorEastAsia" w:hint="eastAsia"/>
          <w:lang w:eastAsia="zh-CN"/>
        </w:rPr>
        <w:t>.</w:t>
      </w:r>
      <w:bookmarkEnd w:id="8"/>
    </w:p>
    <w:p w:rsidR="0019059B" w:rsidRDefault="0019059B" w:rsidP="0019059B">
      <w:pPr>
        <w:pStyle w:val="BodyText"/>
        <w:numPr>
          <w:ilvl w:val="0"/>
          <w:numId w:val="10"/>
        </w:numPr>
        <w:rPr>
          <w:rFonts w:eastAsiaTheme="minorEastAsia"/>
          <w:lang w:eastAsia="zh-CN"/>
        </w:rPr>
      </w:pPr>
      <w:bookmarkStart w:id="10" w:name="_Ref20151236"/>
      <w:bookmarkEnd w:id="9"/>
      <w:r>
        <w:rPr>
          <w:rFonts w:eastAsiaTheme="minorEastAsia" w:hint="eastAsia"/>
          <w:lang w:eastAsia="zh-CN"/>
        </w:rPr>
        <w:t>RAN2#10</w:t>
      </w:r>
      <w:r>
        <w:rPr>
          <w:rFonts w:eastAsiaTheme="minorEastAsia"/>
          <w:lang w:eastAsia="zh-CN"/>
        </w:rPr>
        <w:t>7</w:t>
      </w:r>
      <w:r w:rsidR="002B0CFA">
        <w:rPr>
          <w:rFonts w:eastAsiaTheme="minorEastAsia"/>
          <w:lang w:eastAsia="zh-CN"/>
        </w:rPr>
        <w:t>,</w:t>
      </w:r>
      <w:r>
        <w:rPr>
          <w:rFonts w:eastAsiaTheme="minorEastAsia" w:hint="eastAsia"/>
          <w:lang w:eastAsia="zh-CN"/>
        </w:rPr>
        <w:t xml:space="preserve"> meeting, Chairman </w:t>
      </w:r>
      <w:proofErr w:type="gramStart"/>
      <w:r>
        <w:rPr>
          <w:rFonts w:eastAsiaTheme="minorEastAsia" w:hint="eastAsia"/>
          <w:lang w:eastAsia="zh-CN"/>
        </w:rPr>
        <w:t>notes</w:t>
      </w:r>
      <w:proofErr w:type="gramEnd"/>
      <w:r>
        <w:rPr>
          <w:rFonts w:eastAsiaTheme="minorEastAsia" w:hint="eastAsia"/>
          <w:lang w:eastAsia="zh-CN"/>
        </w:rPr>
        <w:t>.</w:t>
      </w:r>
    </w:p>
    <w:p w:rsidR="00123ABE" w:rsidRPr="001A1C1C" w:rsidRDefault="001A1C1C">
      <w:pPr>
        <w:pStyle w:val="BodyText"/>
        <w:numPr>
          <w:ilvl w:val="0"/>
          <w:numId w:val="10"/>
        </w:numPr>
        <w:rPr>
          <w:rFonts w:eastAsiaTheme="minorEastAsia"/>
          <w:szCs w:val="20"/>
          <w:lang w:eastAsia="zh-CN"/>
        </w:rPr>
      </w:pPr>
      <w:bookmarkStart w:id="11" w:name="_Ref20771898"/>
      <w:bookmarkEnd w:id="10"/>
      <w:r>
        <w:rPr>
          <w:rFonts w:eastAsiaTheme="minorEastAsia"/>
          <w:szCs w:val="20"/>
          <w:lang w:eastAsia="zh-CN"/>
        </w:rPr>
        <w:t>R2-19</w:t>
      </w:r>
      <w:r w:rsidR="002210F1">
        <w:rPr>
          <w:rFonts w:eastAsiaTheme="minorEastAsia"/>
          <w:szCs w:val="20"/>
          <w:lang w:eastAsia="zh-CN"/>
        </w:rPr>
        <w:t>12215</w:t>
      </w:r>
      <w:r w:rsidR="002B0CFA">
        <w:rPr>
          <w:rFonts w:eastAsiaTheme="minorEastAsia"/>
          <w:szCs w:val="20"/>
          <w:lang w:eastAsia="zh-CN"/>
        </w:rPr>
        <w:t>,</w:t>
      </w:r>
      <w:r>
        <w:rPr>
          <w:rFonts w:eastAsiaTheme="minorEastAsia"/>
          <w:szCs w:val="20"/>
          <w:lang w:eastAsia="zh-CN"/>
        </w:rPr>
        <w:t xml:space="preserve"> </w:t>
      </w:r>
      <w:r w:rsidRPr="00774BE7">
        <w:t>Handling on Dropped MAC PDU</w:t>
      </w:r>
      <w:r>
        <w:t>,</w:t>
      </w:r>
      <w:r w:rsidRPr="00774BE7">
        <w:tab/>
        <w:t>CATT</w:t>
      </w:r>
      <w:bookmarkEnd w:id="11"/>
    </w:p>
    <w:p w:rsidR="002B0CFA" w:rsidRDefault="002B0CFA" w:rsidP="002B0CFA">
      <w:pPr>
        <w:pStyle w:val="BodyText"/>
        <w:numPr>
          <w:ilvl w:val="0"/>
          <w:numId w:val="10"/>
        </w:numPr>
        <w:rPr>
          <w:rFonts w:eastAsiaTheme="minorEastAsia"/>
          <w:szCs w:val="20"/>
          <w:lang w:eastAsia="zh-CN"/>
        </w:rPr>
      </w:pPr>
      <w:bookmarkStart w:id="12" w:name="_Ref21335961"/>
      <w:bookmarkStart w:id="13" w:name="_Ref20772871"/>
      <w:r>
        <w:rPr>
          <w:rFonts w:eastAsiaTheme="minorEastAsia"/>
          <w:szCs w:val="20"/>
          <w:lang w:eastAsia="zh-CN"/>
        </w:rPr>
        <w:t xml:space="preserve">R2-1912501, </w:t>
      </w:r>
      <w:r w:rsidRPr="002B0CFA">
        <w:rPr>
          <w:rFonts w:eastAsiaTheme="minorEastAsia"/>
          <w:szCs w:val="20"/>
          <w:lang w:eastAsia="zh-CN"/>
        </w:rPr>
        <w:t>Transmission of Deprioritized Data</w:t>
      </w:r>
      <w:r>
        <w:rPr>
          <w:rFonts w:eastAsiaTheme="minorEastAsia"/>
          <w:szCs w:val="20"/>
          <w:lang w:eastAsia="zh-CN"/>
        </w:rPr>
        <w:t>, Samsung</w:t>
      </w:r>
      <w:bookmarkEnd w:id="12"/>
    </w:p>
    <w:p w:rsidR="001A1C1C" w:rsidRDefault="001A1C1C" w:rsidP="001A1C1C">
      <w:pPr>
        <w:pStyle w:val="BodyText"/>
        <w:numPr>
          <w:ilvl w:val="0"/>
          <w:numId w:val="10"/>
        </w:numPr>
        <w:rPr>
          <w:rFonts w:eastAsiaTheme="minorEastAsia"/>
          <w:szCs w:val="20"/>
          <w:lang w:eastAsia="zh-CN"/>
        </w:rPr>
      </w:pPr>
      <w:bookmarkStart w:id="14" w:name="_Ref21335884"/>
      <w:r w:rsidRPr="001A1C1C">
        <w:rPr>
          <w:rFonts w:eastAsiaTheme="minorEastAsia"/>
          <w:szCs w:val="20"/>
          <w:lang w:eastAsia="zh-CN"/>
        </w:rPr>
        <w:t>R2-19</w:t>
      </w:r>
      <w:r w:rsidR="00184E64">
        <w:rPr>
          <w:rFonts w:eastAsiaTheme="minorEastAsia"/>
          <w:szCs w:val="20"/>
          <w:lang w:eastAsia="zh-CN"/>
        </w:rPr>
        <w:t>12554</w:t>
      </w:r>
      <w:r w:rsidRPr="001A1C1C">
        <w:rPr>
          <w:rFonts w:eastAsiaTheme="minorEastAsia"/>
          <w:szCs w:val="20"/>
          <w:lang w:eastAsia="zh-CN"/>
        </w:rPr>
        <w:tab/>
      </w:r>
      <w:r w:rsidR="00822438">
        <w:rPr>
          <w:rFonts w:eastAsiaTheme="minorEastAsia"/>
          <w:szCs w:val="20"/>
          <w:lang w:eastAsia="zh-CN"/>
        </w:rPr>
        <w:t>,</w:t>
      </w:r>
      <w:r>
        <w:rPr>
          <w:rFonts w:eastAsiaTheme="minorEastAsia"/>
          <w:szCs w:val="20"/>
          <w:lang w:eastAsia="zh-CN"/>
        </w:rPr>
        <w:t xml:space="preserve"> </w:t>
      </w:r>
      <w:r w:rsidRPr="001A1C1C">
        <w:rPr>
          <w:rFonts w:eastAsiaTheme="minorEastAsia"/>
          <w:szCs w:val="20"/>
          <w:lang w:eastAsia="zh-CN"/>
        </w:rPr>
        <w:t>Handling of de-prioritized MAC PDUs</w:t>
      </w:r>
      <w:r>
        <w:rPr>
          <w:rFonts w:eastAsiaTheme="minorEastAsia"/>
          <w:szCs w:val="20"/>
          <w:lang w:eastAsia="zh-CN"/>
        </w:rPr>
        <w:t xml:space="preserve">, </w:t>
      </w:r>
      <w:r w:rsidRPr="001A1C1C">
        <w:rPr>
          <w:rFonts w:eastAsiaTheme="minorEastAsia"/>
          <w:szCs w:val="20"/>
          <w:lang w:eastAsia="zh-CN"/>
        </w:rPr>
        <w:t>Ericsson</w:t>
      </w:r>
      <w:bookmarkEnd w:id="13"/>
      <w:bookmarkEnd w:id="14"/>
    </w:p>
    <w:p w:rsidR="00F547C9" w:rsidRDefault="00F547C9" w:rsidP="00F547C9">
      <w:pPr>
        <w:pStyle w:val="BodyText"/>
        <w:numPr>
          <w:ilvl w:val="0"/>
          <w:numId w:val="10"/>
        </w:numPr>
        <w:rPr>
          <w:rFonts w:eastAsiaTheme="minorEastAsia"/>
          <w:szCs w:val="20"/>
          <w:lang w:eastAsia="zh-CN"/>
        </w:rPr>
      </w:pPr>
      <w:bookmarkStart w:id="15" w:name="_Ref20772873"/>
      <w:bookmarkStart w:id="16" w:name="_Ref20776551"/>
      <w:r w:rsidRPr="005B4596">
        <w:rPr>
          <w:rFonts w:eastAsiaTheme="minorEastAsia"/>
          <w:szCs w:val="20"/>
          <w:lang w:eastAsia="zh-CN"/>
        </w:rPr>
        <w:t>R2-191</w:t>
      </w:r>
      <w:r>
        <w:rPr>
          <w:rFonts w:eastAsiaTheme="minorEastAsia"/>
          <w:szCs w:val="20"/>
          <w:lang w:eastAsia="zh-CN"/>
        </w:rPr>
        <w:t>2728</w:t>
      </w:r>
      <w:r w:rsidR="00822438">
        <w:rPr>
          <w:rFonts w:eastAsiaTheme="minorEastAsia"/>
          <w:szCs w:val="20"/>
          <w:lang w:eastAsia="zh-CN"/>
        </w:rPr>
        <w:t>,</w:t>
      </w:r>
      <w:r>
        <w:rPr>
          <w:rFonts w:eastAsiaTheme="minorEastAsia"/>
          <w:szCs w:val="20"/>
          <w:lang w:eastAsia="zh-CN"/>
        </w:rPr>
        <w:t xml:space="preserve"> </w:t>
      </w:r>
      <w:r w:rsidRPr="005B4596">
        <w:rPr>
          <w:rFonts w:eastAsiaTheme="minorEastAsia"/>
          <w:szCs w:val="20"/>
          <w:lang w:eastAsia="zh-CN"/>
        </w:rPr>
        <w:t xml:space="preserve">Other issue on intra-UE prioritization for </w:t>
      </w:r>
      <w:proofErr w:type="spellStart"/>
      <w:r w:rsidRPr="005B4596">
        <w:rPr>
          <w:rFonts w:eastAsiaTheme="minorEastAsia"/>
          <w:szCs w:val="20"/>
          <w:lang w:eastAsia="zh-CN"/>
        </w:rPr>
        <w:t>IIoT</w:t>
      </w:r>
      <w:proofErr w:type="spellEnd"/>
      <w:r>
        <w:rPr>
          <w:rFonts w:eastAsiaTheme="minorEastAsia"/>
          <w:szCs w:val="20"/>
          <w:lang w:eastAsia="zh-CN"/>
        </w:rPr>
        <w:t xml:space="preserve">, </w:t>
      </w:r>
      <w:r w:rsidRPr="005B4596">
        <w:rPr>
          <w:rFonts w:eastAsiaTheme="minorEastAsia"/>
          <w:szCs w:val="20"/>
          <w:lang w:eastAsia="zh-CN"/>
        </w:rPr>
        <w:t>OPPO</w:t>
      </w:r>
      <w:bookmarkEnd w:id="15"/>
    </w:p>
    <w:p w:rsidR="00F547C9" w:rsidRDefault="00F547C9" w:rsidP="00F547C9">
      <w:pPr>
        <w:pStyle w:val="BodyText"/>
        <w:numPr>
          <w:ilvl w:val="0"/>
          <w:numId w:val="10"/>
        </w:numPr>
        <w:rPr>
          <w:rFonts w:eastAsiaTheme="minorEastAsia"/>
          <w:szCs w:val="20"/>
          <w:lang w:eastAsia="zh-CN"/>
        </w:rPr>
      </w:pPr>
      <w:bookmarkStart w:id="17" w:name="_Ref20776554"/>
      <w:r>
        <w:rPr>
          <w:rFonts w:eastAsiaTheme="minorEastAsia"/>
          <w:szCs w:val="20"/>
          <w:lang w:eastAsia="zh-CN"/>
        </w:rPr>
        <w:t>R2-19</w:t>
      </w:r>
      <w:r w:rsidR="00822438">
        <w:rPr>
          <w:rFonts w:eastAsiaTheme="minorEastAsia"/>
          <w:szCs w:val="20"/>
          <w:lang w:eastAsia="zh-CN"/>
        </w:rPr>
        <w:t>12884,</w:t>
      </w:r>
      <w:r>
        <w:rPr>
          <w:rFonts w:eastAsiaTheme="minorEastAsia"/>
          <w:szCs w:val="20"/>
          <w:lang w:eastAsia="zh-CN"/>
        </w:rPr>
        <w:t xml:space="preserve"> </w:t>
      </w:r>
      <w:r w:rsidRPr="00C96998">
        <w:rPr>
          <w:rFonts w:eastAsiaTheme="minorEastAsia"/>
          <w:szCs w:val="20"/>
          <w:lang w:eastAsia="zh-CN"/>
        </w:rPr>
        <w:t>Intra-UE prioritization between data resources</w:t>
      </w:r>
      <w:r>
        <w:rPr>
          <w:rFonts w:eastAsiaTheme="minorEastAsia"/>
          <w:szCs w:val="20"/>
          <w:lang w:eastAsia="zh-CN"/>
        </w:rPr>
        <w:t xml:space="preserve">, </w:t>
      </w:r>
      <w:proofErr w:type="spellStart"/>
      <w:r>
        <w:rPr>
          <w:rFonts w:eastAsiaTheme="minorEastAsia"/>
          <w:szCs w:val="20"/>
          <w:lang w:eastAsia="zh-CN"/>
        </w:rPr>
        <w:t>InterDigital</w:t>
      </w:r>
      <w:bookmarkEnd w:id="17"/>
      <w:proofErr w:type="spellEnd"/>
    </w:p>
    <w:p w:rsidR="00822438" w:rsidRDefault="00822438" w:rsidP="00822438">
      <w:pPr>
        <w:pStyle w:val="BodyText"/>
        <w:numPr>
          <w:ilvl w:val="0"/>
          <w:numId w:val="10"/>
        </w:numPr>
        <w:rPr>
          <w:rFonts w:eastAsiaTheme="minorEastAsia"/>
          <w:szCs w:val="20"/>
          <w:lang w:eastAsia="zh-CN"/>
        </w:rPr>
      </w:pPr>
      <w:bookmarkStart w:id="18" w:name="_Ref21339733"/>
      <w:r>
        <w:rPr>
          <w:rFonts w:eastAsiaTheme="minorEastAsia"/>
          <w:szCs w:val="20"/>
          <w:lang w:eastAsia="zh-CN"/>
        </w:rPr>
        <w:t xml:space="preserve">R2-1912933, </w:t>
      </w:r>
      <w:r w:rsidRPr="00822438">
        <w:rPr>
          <w:rFonts w:eastAsiaTheme="minorEastAsia"/>
          <w:szCs w:val="20"/>
          <w:lang w:eastAsia="zh-CN"/>
        </w:rPr>
        <w:t>Handling of deprioritized transmissions</w:t>
      </w:r>
      <w:r>
        <w:rPr>
          <w:rFonts w:eastAsiaTheme="minorEastAsia"/>
          <w:szCs w:val="20"/>
          <w:lang w:eastAsia="zh-CN"/>
        </w:rPr>
        <w:t>, CMCC</w:t>
      </w:r>
      <w:bookmarkEnd w:id="18"/>
    </w:p>
    <w:p w:rsidR="002A4788" w:rsidRDefault="002A4788" w:rsidP="002A4788">
      <w:pPr>
        <w:pStyle w:val="BodyText"/>
        <w:numPr>
          <w:ilvl w:val="0"/>
          <w:numId w:val="10"/>
        </w:numPr>
        <w:rPr>
          <w:rFonts w:eastAsiaTheme="minorEastAsia"/>
          <w:szCs w:val="20"/>
          <w:lang w:eastAsia="zh-CN"/>
        </w:rPr>
      </w:pPr>
      <w:bookmarkStart w:id="19" w:name="_Ref21342486"/>
      <w:r>
        <w:rPr>
          <w:rFonts w:eastAsiaTheme="minorEastAsia"/>
          <w:szCs w:val="20"/>
          <w:lang w:eastAsia="zh-CN"/>
        </w:rPr>
        <w:t xml:space="preserve">R2-1913084, </w:t>
      </w:r>
      <w:r w:rsidRPr="002A4788">
        <w:rPr>
          <w:rFonts w:eastAsiaTheme="minorEastAsia"/>
          <w:szCs w:val="20"/>
          <w:lang w:eastAsia="zh-CN"/>
        </w:rPr>
        <w:t>Handling of de-prioritized MAC PDUs</w:t>
      </w:r>
      <w:r>
        <w:rPr>
          <w:rFonts w:eastAsiaTheme="minorEastAsia"/>
          <w:szCs w:val="20"/>
          <w:lang w:eastAsia="zh-CN"/>
        </w:rPr>
        <w:t>, III</w:t>
      </w:r>
      <w:bookmarkEnd w:id="19"/>
    </w:p>
    <w:p w:rsidR="001A1C1C" w:rsidRDefault="001A1C1C" w:rsidP="001A1C1C">
      <w:pPr>
        <w:pStyle w:val="BodyText"/>
        <w:numPr>
          <w:ilvl w:val="0"/>
          <w:numId w:val="10"/>
        </w:numPr>
        <w:rPr>
          <w:rFonts w:eastAsiaTheme="minorEastAsia"/>
          <w:szCs w:val="20"/>
          <w:lang w:eastAsia="zh-CN"/>
        </w:rPr>
      </w:pPr>
      <w:bookmarkStart w:id="20" w:name="_Ref21340335"/>
      <w:r w:rsidRPr="001A1C1C">
        <w:rPr>
          <w:rFonts w:eastAsiaTheme="minorEastAsia"/>
          <w:szCs w:val="20"/>
          <w:lang w:eastAsia="zh-CN"/>
        </w:rPr>
        <w:t>R2-19</w:t>
      </w:r>
      <w:r w:rsidR="005B1FDC">
        <w:rPr>
          <w:rFonts w:eastAsiaTheme="minorEastAsia"/>
          <w:szCs w:val="20"/>
          <w:lang w:eastAsia="zh-CN"/>
        </w:rPr>
        <w:t>13091,</w:t>
      </w:r>
      <w:r>
        <w:rPr>
          <w:rFonts w:eastAsiaTheme="minorEastAsia"/>
          <w:szCs w:val="20"/>
          <w:lang w:eastAsia="zh-CN"/>
        </w:rPr>
        <w:t xml:space="preserve"> </w:t>
      </w:r>
      <w:r w:rsidRPr="001A1C1C">
        <w:rPr>
          <w:rFonts w:eastAsiaTheme="minorEastAsia"/>
          <w:szCs w:val="20"/>
          <w:lang w:eastAsia="zh-CN"/>
        </w:rPr>
        <w:t>Handling of De-prioritized MAC PDUs</w:t>
      </w:r>
      <w:r>
        <w:rPr>
          <w:rFonts w:eastAsiaTheme="minorEastAsia"/>
          <w:szCs w:val="20"/>
          <w:lang w:eastAsia="zh-CN"/>
        </w:rPr>
        <w:t xml:space="preserve">, </w:t>
      </w:r>
      <w:r w:rsidRPr="001A1C1C">
        <w:rPr>
          <w:rFonts w:eastAsiaTheme="minorEastAsia"/>
          <w:szCs w:val="20"/>
          <w:lang w:eastAsia="zh-CN"/>
        </w:rPr>
        <w:t>Nokia, Nokia Shanghai Bell</w:t>
      </w:r>
      <w:bookmarkEnd w:id="16"/>
      <w:bookmarkEnd w:id="20"/>
    </w:p>
    <w:p w:rsidR="001A1C1C" w:rsidRDefault="005B4596" w:rsidP="005B4596">
      <w:pPr>
        <w:pStyle w:val="BodyText"/>
        <w:numPr>
          <w:ilvl w:val="0"/>
          <w:numId w:val="10"/>
        </w:numPr>
        <w:rPr>
          <w:rFonts w:eastAsiaTheme="minorEastAsia"/>
          <w:szCs w:val="20"/>
          <w:lang w:eastAsia="zh-CN"/>
        </w:rPr>
      </w:pPr>
      <w:bookmarkStart w:id="21" w:name="_Ref20775820"/>
      <w:r w:rsidRPr="005B4596">
        <w:rPr>
          <w:rFonts w:eastAsiaTheme="minorEastAsia"/>
          <w:szCs w:val="20"/>
          <w:lang w:eastAsia="zh-CN"/>
        </w:rPr>
        <w:t>R2-191</w:t>
      </w:r>
      <w:r w:rsidR="00696C93">
        <w:rPr>
          <w:rFonts w:eastAsiaTheme="minorEastAsia"/>
          <w:szCs w:val="20"/>
          <w:lang w:eastAsia="zh-CN"/>
        </w:rPr>
        <w:t>3242,</w:t>
      </w:r>
      <w:r>
        <w:rPr>
          <w:rFonts w:eastAsiaTheme="minorEastAsia"/>
          <w:szCs w:val="20"/>
          <w:lang w:eastAsia="zh-CN"/>
        </w:rPr>
        <w:t xml:space="preserve"> </w:t>
      </w:r>
      <w:r w:rsidRPr="005B4596">
        <w:rPr>
          <w:rFonts w:eastAsiaTheme="minorEastAsia"/>
          <w:szCs w:val="20"/>
          <w:lang w:eastAsia="zh-CN"/>
        </w:rPr>
        <w:t>Handling of de-prioritized MAC PDU due to intra-UE prioritization</w:t>
      </w:r>
      <w:r>
        <w:rPr>
          <w:rFonts w:eastAsiaTheme="minorEastAsia"/>
          <w:szCs w:val="20"/>
          <w:lang w:eastAsia="zh-CN"/>
        </w:rPr>
        <w:t xml:space="preserve">, </w:t>
      </w:r>
      <w:r w:rsidRPr="005B4596">
        <w:rPr>
          <w:rFonts w:eastAsiaTheme="minorEastAsia"/>
          <w:szCs w:val="20"/>
          <w:lang w:eastAsia="zh-CN"/>
        </w:rPr>
        <w:t xml:space="preserve">Huawei, </w:t>
      </w:r>
      <w:proofErr w:type="spellStart"/>
      <w:r w:rsidRPr="005B4596">
        <w:rPr>
          <w:rFonts w:eastAsiaTheme="minorEastAsia"/>
          <w:szCs w:val="20"/>
          <w:lang w:eastAsia="zh-CN"/>
        </w:rPr>
        <w:t>HiSilicon</w:t>
      </w:r>
      <w:bookmarkEnd w:id="21"/>
      <w:proofErr w:type="spellEnd"/>
    </w:p>
    <w:p w:rsidR="00696C93" w:rsidRDefault="00696C93" w:rsidP="00510A2F">
      <w:pPr>
        <w:pStyle w:val="BodyText"/>
        <w:numPr>
          <w:ilvl w:val="0"/>
          <w:numId w:val="10"/>
        </w:numPr>
        <w:rPr>
          <w:rFonts w:eastAsiaTheme="minorEastAsia"/>
          <w:szCs w:val="20"/>
          <w:lang w:eastAsia="zh-CN"/>
        </w:rPr>
      </w:pPr>
      <w:bookmarkStart w:id="22" w:name="_Ref21352974"/>
      <w:r>
        <w:rPr>
          <w:rFonts w:eastAsiaTheme="minorEastAsia"/>
          <w:szCs w:val="20"/>
          <w:lang w:eastAsia="zh-CN"/>
        </w:rPr>
        <w:t xml:space="preserve">R2-1913352, </w:t>
      </w:r>
      <w:r w:rsidR="00510A2F" w:rsidRPr="00510A2F">
        <w:rPr>
          <w:rFonts w:eastAsiaTheme="minorEastAsia"/>
          <w:szCs w:val="20"/>
          <w:lang w:eastAsia="zh-CN"/>
        </w:rPr>
        <w:t>Handling a deprioritized PDU for uplink Intra-UE prioritization</w:t>
      </w:r>
      <w:r w:rsidR="00510A2F">
        <w:rPr>
          <w:rFonts w:eastAsiaTheme="minorEastAsia"/>
          <w:szCs w:val="20"/>
          <w:lang w:eastAsia="zh-CN"/>
        </w:rPr>
        <w:t>, Sony</w:t>
      </w:r>
      <w:bookmarkEnd w:id="22"/>
    </w:p>
    <w:p w:rsidR="00136434" w:rsidRDefault="00136434" w:rsidP="00136434">
      <w:pPr>
        <w:pStyle w:val="BodyText"/>
        <w:numPr>
          <w:ilvl w:val="0"/>
          <w:numId w:val="10"/>
        </w:numPr>
        <w:rPr>
          <w:rFonts w:eastAsiaTheme="minorEastAsia"/>
          <w:szCs w:val="20"/>
          <w:lang w:eastAsia="zh-CN"/>
        </w:rPr>
      </w:pPr>
      <w:bookmarkStart w:id="23" w:name="_Ref21356229"/>
      <w:r>
        <w:rPr>
          <w:rFonts w:eastAsiaTheme="minorEastAsia"/>
          <w:szCs w:val="20"/>
          <w:lang w:eastAsia="zh-CN"/>
        </w:rPr>
        <w:t xml:space="preserve">R2-1913624, </w:t>
      </w:r>
      <w:r w:rsidRPr="00136434">
        <w:rPr>
          <w:rFonts w:eastAsiaTheme="minorEastAsia"/>
          <w:szCs w:val="20"/>
          <w:lang w:eastAsia="zh-CN"/>
        </w:rPr>
        <w:t>Handling of collisions with a CG</w:t>
      </w:r>
      <w:r>
        <w:rPr>
          <w:rFonts w:eastAsiaTheme="minorEastAsia"/>
          <w:szCs w:val="20"/>
          <w:lang w:eastAsia="zh-CN"/>
        </w:rPr>
        <w:t xml:space="preserve">, </w:t>
      </w:r>
      <w:proofErr w:type="spellStart"/>
      <w:r w:rsidRPr="005B4596">
        <w:rPr>
          <w:rFonts w:eastAsiaTheme="minorEastAsia"/>
          <w:szCs w:val="20"/>
          <w:lang w:eastAsia="zh-CN"/>
        </w:rPr>
        <w:t>Sequans</w:t>
      </w:r>
      <w:proofErr w:type="spellEnd"/>
      <w:r w:rsidRPr="005B4596">
        <w:rPr>
          <w:rFonts w:eastAsiaTheme="minorEastAsia"/>
          <w:szCs w:val="20"/>
          <w:lang w:eastAsia="zh-CN"/>
        </w:rPr>
        <w:t xml:space="preserve"> Communications</w:t>
      </w:r>
      <w:bookmarkEnd w:id="23"/>
      <w:r>
        <w:rPr>
          <w:rFonts w:eastAsiaTheme="minorEastAsia"/>
          <w:szCs w:val="20"/>
          <w:lang w:eastAsia="zh-CN"/>
        </w:rPr>
        <w:t xml:space="preserve"> </w:t>
      </w:r>
    </w:p>
    <w:p w:rsidR="00136434" w:rsidRDefault="00136434" w:rsidP="00136434">
      <w:pPr>
        <w:pStyle w:val="BodyText"/>
        <w:numPr>
          <w:ilvl w:val="0"/>
          <w:numId w:val="10"/>
        </w:numPr>
        <w:rPr>
          <w:rFonts w:eastAsiaTheme="minorEastAsia"/>
          <w:szCs w:val="20"/>
          <w:lang w:eastAsia="zh-CN"/>
        </w:rPr>
      </w:pPr>
      <w:bookmarkStart w:id="24" w:name="_Ref20772876"/>
      <w:bookmarkStart w:id="25" w:name="_Ref20773907"/>
      <w:r w:rsidRPr="005B4596">
        <w:rPr>
          <w:rFonts w:eastAsiaTheme="minorEastAsia"/>
          <w:szCs w:val="20"/>
          <w:lang w:eastAsia="zh-CN"/>
        </w:rPr>
        <w:t>R2-191</w:t>
      </w:r>
      <w:r w:rsidR="00A62481">
        <w:rPr>
          <w:rFonts w:eastAsiaTheme="minorEastAsia"/>
          <w:szCs w:val="20"/>
          <w:lang w:eastAsia="zh-CN"/>
        </w:rPr>
        <w:t>3625</w:t>
      </w:r>
      <w:r>
        <w:rPr>
          <w:rFonts w:eastAsiaTheme="minorEastAsia"/>
          <w:szCs w:val="20"/>
          <w:lang w:eastAsia="zh-CN"/>
        </w:rPr>
        <w:t xml:space="preserve">, </w:t>
      </w:r>
      <w:r w:rsidRPr="005B4596">
        <w:rPr>
          <w:rFonts w:eastAsiaTheme="minorEastAsia"/>
          <w:szCs w:val="20"/>
          <w:lang w:eastAsia="zh-CN"/>
        </w:rPr>
        <w:t>Enhanced rescheduling for dropped CG</w:t>
      </w:r>
      <w:r>
        <w:rPr>
          <w:rFonts w:eastAsiaTheme="minorEastAsia"/>
          <w:szCs w:val="20"/>
          <w:lang w:eastAsia="zh-CN"/>
        </w:rPr>
        <w:t xml:space="preserve">, </w:t>
      </w:r>
      <w:proofErr w:type="spellStart"/>
      <w:r w:rsidRPr="005B4596">
        <w:rPr>
          <w:rFonts w:eastAsiaTheme="minorEastAsia"/>
          <w:szCs w:val="20"/>
          <w:lang w:eastAsia="zh-CN"/>
        </w:rPr>
        <w:t>Sequans</w:t>
      </w:r>
      <w:proofErr w:type="spellEnd"/>
      <w:r w:rsidRPr="005B4596">
        <w:rPr>
          <w:rFonts w:eastAsiaTheme="minorEastAsia"/>
          <w:szCs w:val="20"/>
          <w:lang w:eastAsia="zh-CN"/>
        </w:rPr>
        <w:t xml:space="preserve"> Communications</w:t>
      </w:r>
      <w:bookmarkEnd w:id="24"/>
    </w:p>
    <w:p w:rsidR="00D05806" w:rsidRDefault="00D05806" w:rsidP="00D05806">
      <w:pPr>
        <w:pStyle w:val="BodyText"/>
        <w:numPr>
          <w:ilvl w:val="0"/>
          <w:numId w:val="10"/>
        </w:numPr>
        <w:rPr>
          <w:rFonts w:eastAsiaTheme="minorEastAsia"/>
          <w:szCs w:val="20"/>
          <w:lang w:eastAsia="zh-CN"/>
        </w:rPr>
      </w:pPr>
      <w:bookmarkStart w:id="26" w:name="_Ref21358955"/>
      <w:r>
        <w:rPr>
          <w:rFonts w:eastAsiaTheme="minorEastAsia"/>
          <w:szCs w:val="20"/>
          <w:lang w:eastAsia="zh-CN"/>
        </w:rPr>
        <w:t xml:space="preserve">R2-1913641, </w:t>
      </w:r>
      <w:r w:rsidRPr="00D05806">
        <w:rPr>
          <w:rFonts w:eastAsiaTheme="minorEastAsia"/>
          <w:szCs w:val="20"/>
          <w:lang w:eastAsia="zh-CN"/>
        </w:rPr>
        <w:t>Views on handling of PDUs and data of deprioritized grants</w:t>
      </w:r>
      <w:r>
        <w:rPr>
          <w:rFonts w:eastAsiaTheme="minorEastAsia"/>
          <w:szCs w:val="20"/>
          <w:lang w:eastAsia="zh-CN"/>
        </w:rPr>
        <w:t xml:space="preserve">, </w:t>
      </w:r>
      <w:r w:rsidRPr="00D05806">
        <w:rPr>
          <w:rFonts w:eastAsiaTheme="minorEastAsia"/>
          <w:szCs w:val="20"/>
          <w:lang w:eastAsia="zh-CN"/>
        </w:rPr>
        <w:t>Qualcomm Incorporated</w:t>
      </w:r>
      <w:bookmarkEnd w:id="26"/>
    </w:p>
    <w:p w:rsidR="00375FD3" w:rsidRDefault="00375FD3" w:rsidP="00375FD3">
      <w:pPr>
        <w:pStyle w:val="BodyText"/>
        <w:numPr>
          <w:ilvl w:val="0"/>
          <w:numId w:val="10"/>
        </w:numPr>
        <w:rPr>
          <w:rFonts w:eastAsiaTheme="minorEastAsia"/>
          <w:szCs w:val="20"/>
          <w:lang w:eastAsia="zh-CN"/>
        </w:rPr>
      </w:pPr>
      <w:bookmarkStart w:id="27" w:name="_Ref21360330"/>
      <w:r>
        <w:rPr>
          <w:rFonts w:eastAsiaTheme="minorEastAsia"/>
          <w:szCs w:val="20"/>
          <w:lang w:eastAsia="zh-CN"/>
        </w:rPr>
        <w:t xml:space="preserve">R2-1913746, </w:t>
      </w:r>
      <w:r w:rsidRPr="00375FD3">
        <w:rPr>
          <w:rFonts w:eastAsiaTheme="minorEastAsia"/>
          <w:szCs w:val="20"/>
          <w:lang w:eastAsia="zh-CN"/>
        </w:rPr>
        <w:t>Recovery for deprioritized data transmission</w:t>
      </w:r>
      <w:r>
        <w:rPr>
          <w:rFonts w:eastAsiaTheme="minorEastAsia"/>
          <w:szCs w:val="20"/>
          <w:lang w:eastAsia="zh-CN"/>
        </w:rPr>
        <w:t xml:space="preserve">, </w:t>
      </w:r>
      <w:r w:rsidRPr="00375FD3">
        <w:rPr>
          <w:rFonts w:eastAsiaTheme="minorEastAsia"/>
          <w:szCs w:val="20"/>
          <w:lang w:eastAsia="zh-CN"/>
        </w:rPr>
        <w:t>NTT DOCOMO, INC.</w:t>
      </w:r>
      <w:bookmarkEnd w:id="27"/>
    </w:p>
    <w:p w:rsidR="00136434" w:rsidRDefault="005B4596" w:rsidP="00D6552E">
      <w:pPr>
        <w:pStyle w:val="BodyText"/>
        <w:numPr>
          <w:ilvl w:val="0"/>
          <w:numId w:val="10"/>
        </w:numPr>
        <w:rPr>
          <w:rFonts w:eastAsiaTheme="minorEastAsia"/>
          <w:szCs w:val="20"/>
          <w:lang w:eastAsia="zh-CN"/>
        </w:rPr>
      </w:pPr>
      <w:bookmarkStart w:id="28" w:name="_Ref21360996"/>
      <w:r w:rsidRPr="005B4596">
        <w:rPr>
          <w:rFonts w:eastAsiaTheme="minorEastAsia"/>
          <w:szCs w:val="20"/>
          <w:lang w:eastAsia="zh-CN"/>
        </w:rPr>
        <w:t>R2-191</w:t>
      </w:r>
      <w:r w:rsidR="0079299A">
        <w:rPr>
          <w:rFonts w:eastAsiaTheme="minorEastAsia"/>
          <w:szCs w:val="20"/>
          <w:lang w:eastAsia="zh-CN"/>
        </w:rPr>
        <w:t>3848,</w:t>
      </w:r>
      <w:r>
        <w:rPr>
          <w:rFonts w:eastAsiaTheme="minorEastAsia"/>
          <w:szCs w:val="20"/>
          <w:lang w:eastAsia="zh-CN"/>
        </w:rPr>
        <w:t xml:space="preserve"> </w:t>
      </w:r>
      <w:r w:rsidRPr="005B4596">
        <w:rPr>
          <w:rFonts w:eastAsiaTheme="minorEastAsia"/>
          <w:szCs w:val="20"/>
          <w:lang w:eastAsia="zh-CN"/>
        </w:rPr>
        <w:t>Discussion on de-pri</w:t>
      </w:r>
      <w:r>
        <w:rPr>
          <w:rFonts w:eastAsiaTheme="minorEastAsia"/>
          <w:szCs w:val="20"/>
          <w:lang w:eastAsia="zh-CN"/>
        </w:rPr>
        <w:t xml:space="preserve">oritized MAC PDU on CG resource, </w:t>
      </w:r>
      <w:r w:rsidRPr="005B4596">
        <w:rPr>
          <w:rFonts w:eastAsiaTheme="minorEastAsia"/>
          <w:szCs w:val="20"/>
          <w:lang w:eastAsia="zh-CN"/>
        </w:rPr>
        <w:t>LG Electronics Inc.</w:t>
      </w:r>
      <w:bookmarkEnd w:id="25"/>
      <w:bookmarkEnd w:id="28"/>
    </w:p>
    <w:p w:rsidR="00AE5A90" w:rsidRDefault="005F1D7D" w:rsidP="005F1D7D">
      <w:pPr>
        <w:pStyle w:val="BodyText"/>
        <w:numPr>
          <w:ilvl w:val="0"/>
          <w:numId w:val="10"/>
        </w:numPr>
        <w:rPr>
          <w:rFonts w:eastAsiaTheme="minorEastAsia"/>
          <w:szCs w:val="20"/>
          <w:lang w:eastAsia="zh-CN"/>
        </w:rPr>
      </w:pPr>
      <w:bookmarkStart w:id="29" w:name="_Ref21443557"/>
      <w:r>
        <w:rPr>
          <w:rFonts w:eastAsiaTheme="minorEastAsia"/>
          <w:szCs w:val="20"/>
          <w:lang w:eastAsia="zh-CN"/>
        </w:rPr>
        <w:t xml:space="preserve">R2-1912320, </w:t>
      </w:r>
      <w:r w:rsidRPr="005F1D7D">
        <w:rPr>
          <w:rFonts w:eastAsiaTheme="minorEastAsia"/>
          <w:szCs w:val="20"/>
          <w:lang w:eastAsia="zh-CN"/>
        </w:rPr>
        <w:t>Discussion on the MAC PDU recovery procedure</w:t>
      </w:r>
      <w:r>
        <w:rPr>
          <w:rFonts w:eastAsiaTheme="minorEastAsia"/>
          <w:szCs w:val="20"/>
          <w:lang w:eastAsia="zh-CN"/>
        </w:rPr>
        <w:t>, vivo</w:t>
      </w:r>
      <w:bookmarkEnd w:id="29"/>
    </w:p>
    <w:p w:rsidR="00AE5A90" w:rsidRPr="00D6552E" w:rsidRDefault="00AE5A90" w:rsidP="00D6552E">
      <w:pPr>
        <w:pStyle w:val="BodyText"/>
        <w:numPr>
          <w:ilvl w:val="0"/>
          <w:numId w:val="10"/>
        </w:numPr>
        <w:rPr>
          <w:rFonts w:eastAsiaTheme="minorEastAsia"/>
          <w:szCs w:val="20"/>
          <w:lang w:eastAsia="zh-CN"/>
        </w:rPr>
      </w:pPr>
      <w:bookmarkStart w:id="30" w:name="_Ref21442288"/>
      <w:r>
        <w:rPr>
          <w:rFonts w:eastAsiaTheme="minorEastAsia"/>
          <w:szCs w:val="20"/>
          <w:lang w:eastAsia="zh-CN"/>
        </w:rPr>
        <w:t xml:space="preserve">R2-1912211, </w:t>
      </w:r>
      <w:r>
        <w:rPr>
          <w:rFonts w:cs="Arial"/>
          <w:sz w:val="22"/>
          <w:szCs w:val="22"/>
        </w:rPr>
        <w:t>Data/data prioritization, CATT</w:t>
      </w:r>
      <w:bookmarkEnd w:id="30"/>
    </w:p>
    <w:sectPr w:rsidR="00AE5A90" w:rsidRPr="00D6552E">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D15" w:rsidRDefault="00033D15">
      <w:r>
        <w:separator/>
      </w:r>
    </w:p>
  </w:endnote>
  <w:endnote w:type="continuationSeparator" w:id="0">
    <w:p w:rsidR="00033D15" w:rsidRDefault="0003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52C52" w:rsidRDefault="00652C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1D43">
      <w:rPr>
        <w:rStyle w:val="PageNumber"/>
        <w:noProof/>
      </w:rPr>
      <w:t>1</w:t>
    </w:r>
    <w:r>
      <w:rPr>
        <w:rStyle w:val="PageNumber"/>
      </w:rPr>
      <w:fldChar w:fldCharType="end"/>
    </w:r>
  </w:p>
  <w:p w:rsidR="00652C52" w:rsidRDefault="00652C52">
    <w:pPr>
      <w:pStyle w:val="Footer"/>
      <w:tabs>
        <w:tab w:val="left" w:pos="2552"/>
      </w:tabs>
      <w:rPr>
        <w:rFonts w:eastAsia="SimSun"/>
        <w:lang w:eastAsia="zh-CN"/>
      </w:rPr>
    </w:pPr>
    <w:r>
      <w:rPr>
        <w:rFonts w:eastAsia="SimSun"/>
        <w:lang w:eastAsia="zh-CN"/>
      </w:rPr>
      <w:t>R2-19</w:t>
    </w:r>
    <w:r>
      <w:rPr>
        <w:rFonts w:eastAsia="SimSun" w:hint="eastAsia"/>
        <w:lang w:eastAsia="zh-CN"/>
      </w:rPr>
      <w:t>xxxxx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D15" w:rsidRDefault="00033D15">
      <w:r>
        <w:separator/>
      </w:r>
    </w:p>
  </w:footnote>
  <w:footnote w:type="continuationSeparator" w:id="0">
    <w:p w:rsidR="00033D15" w:rsidRDefault="00033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C52" w:rsidRDefault="00652C52">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634"/>
    <w:multiLevelType w:val="multilevel"/>
    <w:tmpl w:val="46CECDE6"/>
    <w:lvl w:ilvl="0">
      <w:start w:val="1"/>
      <w:numFmt w:val="decimal"/>
      <w:lvlText w:val="%1."/>
      <w:lvlJc w:val="left"/>
      <w:pPr>
        <w:tabs>
          <w:tab w:val="left" w:pos="567"/>
        </w:tabs>
        <w:ind w:left="567" w:hanging="567"/>
      </w:pPr>
      <w:rPr>
        <w:rFonts w:ascii="Arial" w:hAnsi="Arial" w:cs="Arial" w:hint="default"/>
        <w:sz w:val="20"/>
        <w:szCs w:val="20"/>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
    <w:nsid w:val="13252082"/>
    <w:multiLevelType w:val="hybridMultilevel"/>
    <w:tmpl w:val="8B2EFBE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nsid w:val="137103A1"/>
    <w:multiLevelType w:val="hybridMultilevel"/>
    <w:tmpl w:val="11649154"/>
    <w:lvl w:ilvl="0" w:tplc="7DF0D1B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75BD9"/>
    <w:multiLevelType w:val="hybridMultilevel"/>
    <w:tmpl w:val="C69E11C6"/>
    <w:lvl w:ilvl="0" w:tplc="39221820">
      <w:numFmt w:val="bullet"/>
      <w:lvlText w:val="-"/>
      <w:lvlJc w:val="left"/>
      <w:pPr>
        <w:ind w:left="360" w:hanging="360"/>
      </w:pPr>
      <w:rPr>
        <w:rFonts w:ascii="Times New Roman" w:eastAsia="SimSun" w:hAnsi="Times New Roman" w:cs="Times New Roman" w:hint="default"/>
      </w:rPr>
    </w:lvl>
    <w:lvl w:ilvl="1" w:tplc="39221820">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164416"/>
    <w:multiLevelType w:val="hybridMultilevel"/>
    <w:tmpl w:val="9618A066"/>
    <w:lvl w:ilvl="0" w:tplc="392218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4F4B20"/>
    <w:multiLevelType w:val="hybridMultilevel"/>
    <w:tmpl w:val="9F18D11C"/>
    <w:lvl w:ilvl="0" w:tplc="392218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9947E9"/>
    <w:multiLevelType w:val="hybridMultilevel"/>
    <w:tmpl w:val="947A9158"/>
    <w:lvl w:ilvl="0" w:tplc="3918BFCC">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3BA4EEF"/>
    <w:multiLevelType w:val="hybridMultilevel"/>
    <w:tmpl w:val="D70C8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3EB4F98"/>
    <w:multiLevelType w:val="multilevel"/>
    <w:tmpl w:val="71E2443C"/>
    <w:lvl w:ilvl="0">
      <w:start w:val="1"/>
      <w:numFmt w:val="decimal"/>
      <w:lvlText w:val="%1)"/>
      <w:lvlJc w:val="left"/>
      <w:pPr>
        <w:tabs>
          <w:tab w:val="left" w:pos="567"/>
        </w:tabs>
        <w:ind w:left="567" w:hanging="567"/>
      </w:pPr>
      <w:rPr>
        <w:rFonts w:hint="default"/>
        <w:sz w:val="20"/>
        <w:szCs w:val="20"/>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E570BF7"/>
    <w:multiLevelType w:val="hybridMultilevel"/>
    <w:tmpl w:val="114A82C0"/>
    <w:lvl w:ilvl="0" w:tplc="2BBA0A6C">
      <w:start w:val="2"/>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B126448"/>
    <w:multiLevelType w:val="multilevel"/>
    <w:tmpl w:val="CD526668"/>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6">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74734F2"/>
    <w:multiLevelType w:val="multilevel"/>
    <w:tmpl w:val="95C4032A"/>
    <w:lvl w:ilvl="0">
      <w:start w:val="1"/>
      <w:numFmt w:val="lowerLetter"/>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3."/>
      <w:lvlJc w:val="left"/>
      <w:pPr>
        <w:tabs>
          <w:tab w:val="left" w:pos="-6068"/>
        </w:tabs>
        <w:ind w:left="-3517" w:hanging="1304"/>
      </w:pPr>
      <w:rPr>
        <w:rFonts w:ascii="Arial" w:hAnsi="Arial" w:cs="Arial"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0">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16"/>
  </w:num>
  <w:num w:numId="3">
    <w:abstractNumId w:val="18"/>
  </w:num>
  <w:num w:numId="4">
    <w:abstractNumId w:val="10"/>
  </w:num>
  <w:num w:numId="5">
    <w:abstractNumId w:val="8"/>
  </w:num>
  <w:num w:numId="6">
    <w:abstractNumId w:val="23"/>
  </w:num>
  <w:num w:numId="7">
    <w:abstractNumId w:val="14"/>
  </w:num>
  <w:num w:numId="8">
    <w:abstractNumId w:val="20"/>
  </w:num>
  <w:num w:numId="9">
    <w:abstractNumId w:val="13"/>
  </w:num>
  <w:num w:numId="10">
    <w:abstractNumId w:val="11"/>
  </w:num>
  <w:num w:numId="11">
    <w:abstractNumId w:val="17"/>
  </w:num>
  <w:num w:numId="12">
    <w:abstractNumId w:val="22"/>
  </w:num>
  <w:num w:numId="13">
    <w:abstractNumId w:val="5"/>
  </w:num>
  <w:num w:numId="14">
    <w:abstractNumId w:val="3"/>
  </w:num>
  <w:num w:numId="15">
    <w:abstractNumId w:val="17"/>
  </w:num>
  <w:num w:numId="16">
    <w:abstractNumId w:val="6"/>
  </w:num>
  <w:num w:numId="17">
    <w:abstractNumId w:val="4"/>
  </w:num>
  <w:num w:numId="18">
    <w:abstractNumId w:val="15"/>
  </w:num>
  <w:num w:numId="19">
    <w:abstractNumId w:val="21"/>
  </w:num>
  <w:num w:numId="20">
    <w:abstractNumId w:val="7"/>
  </w:num>
  <w:num w:numId="21">
    <w:abstractNumId w:val="19"/>
  </w:num>
  <w:num w:numId="22">
    <w:abstractNumId w:val="0"/>
  </w:num>
  <w:num w:numId="23">
    <w:abstractNumId w:val="9"/>
  </w:num>
  <w:num w:numId="24">
    <w:abstractNumId w:val="1"/>
  </w:num>
  <w:num w:numId="25">
    <w:abstractNumId w:val="1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7"/>
    <w:rsid w:val="000056D5"/>
    <w:rsid w:val="000061A7"/>
    <w:rsid w:val="00006229"/>
    <w:rsid w:val="000062D6"/>
    <w:rsid w:val="00010C87"/>
    <w:rsid w:val="000116A5"/>
    <w:rsid w:val="00012227"/>
    <w:rsid w:val="00012F65"/>
    <w:rsid w:val="000132C7"/>
    <w:rsid w:val="000135B7"/>
    <w:rsid w:val="00013A2D"/>
    <w:rsid w:val="00014165"/>
    <w:rsid w:val="0001438C"/>
    <w:rsid w:val="000143C5"/>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7C9"/>
    <w:rsid w:val="0002195F"/>
    <w:rsid w:val="00021E04"/>
    <w:rsid w:val="00022738"/>
    <w:rsid w:val="00022FB2"/>
    <w:rsid w:val="000240A6"/>
    <w:rsid w:val="0002532A"/>
    <w:rsid w:val="000261DF"/>
    <w:rsid w:val="0002652B"/>
    <w:rsid w:val="0002665B"/>
    <w:rsid w:val="00026A53"/>
    <w:rsid w:val="000270B4"/>
    <w:rsid w:val="00027C54"/>
    <w:rsid w:val="00030554"/>
    <w:rsid w:val="00030588"/>
    <w:rsid w:val="000312A4"/>
    <w:rsid w:val="000316E5"/>
    <w:rsid w:val="000325C4"/>
    <w:rsid w:val="00033094"/>
    <w:rsid w:val="00033282"/>
    <w:rsid w:val="00033D15"/>
    <w:rsid w:val="00034294"/>
    <w:rsid w:val="00034619"/>
    <w:rsid w:val="00034856"/>
    <w:rsid w:val="000357AA"/>
    <w:rsid w:val="00036189"/>
    <w:rsid w:val="00036A14"/>
    <w:rsid w:val="0003738C"/>
    <w:rsid w:val="0003743C"/>
    <w:rsid w:val="00037830"/>
    <w:rsid w:val="00037EC4"/>
    <w:rsid w:val="000404E9"/>
    <w:rsid w:val="00040B37"/>
    <w:rsid w:val="000417EB"/>
    <w:rsid w:val="0004357F"/>
    <w:rsid w:val="000439E6"/>
    <w:rsid w:val="00043CA2"/>
    <w:rsid w:val="00043D33"/>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160F"/>
    <w:rsid w:val="0006264B"/>
    <w:rsid w:val="00062933"/>
    <w:rsid w:val="00062C2C"/>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24F8"/>
    <w:rsid w:val="00082700"/>
    <w:rsid w:val="00083725"/>
    <w:rsid w:val="00083BC8"/>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511"/>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C8C"/>
    <w:rsid w:val="000B3216"/>
    <w:rsid w:val="000B3F0D"/>
    <w:rsid w:val="000B4322"/>
    <w:rsid w:val="000B4996"/>
    <w:rsid w:val="000B6345"/>
    <w:rsid w:val="000B66A6"/>
    <w:rsid w:val="000B68C4"/>
    <w:rsid w:val="000B6DF4"/>
    <w:rsid w:val="000B7123"/>
    <w:rsid w:val="000C0433"/>
    <w:rsid w:val="000C05D1"/>
    <w:rsid w:val="000C06E1"/>
    <w:rsid w:val="000C0CAA"/>
    <w:rsid w:val="000C13BC"/>
    <w:rsid w:val="000C1515"/>
    <w:rsid w:val="000C1AEB"/>
    <w:rsid w:val="000C1DA1"/>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6205"/>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077"/>
    <w:rsid w:val="000E130E"/>
    <w:rsid w:val="000E1498"/>
    <w:rsid w:val="000E3170"/>
    <w:rsid w:val="000E3404"/>
    <w:rsid w:val="000E3AE2"/>
    <w:rsid w:val="000E4998"/>
    <w:rsid w:val="000E541A"/>
    <w:rsid w:val="000E557C"/>
    <w:rsid w:val="000E61FD"/>
    <w:rsid w:val="000E649F"/>
    <w:rsid w:val="000E6895"/>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5BA9"/>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53D"/>
    <w:rsid w:val="00116625"/>
    <w:rsid w:val="00116645"/>
    <w:rsid w:val="00116886"/>
    <w:rsid w:val="00116F48"/>
    <w:rsid w:val="001178A1"/>
    <w:rsid w:val="00120CA6"/>
    <w:rsid w:val="0012163A"/>
    <w:rsid w:val="00121A39"/>
    <w:rsid w:val="001220C2"/>
    <w:rsid w:val="001220D8"/>
    <w:rsid w:val="00123387"/>
    <w:rsid w:val="001234DE"/>
    <w:rsid w:val="00123856"/>
    <w:rsid w:val="00123ABE"/>
    <w:rsid w:val="00124435"/>
    <w:rsid w:val="001245FD"/>
    <w:rsid w:val="00124FD9"/>
    <w:rsid w:val="00125002"/>
    <w:rsid w:val="00125311"/>
    <w:rsid w:val="00125EDA"/>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3945"/>
    <w:rsid w:val="0013459F"/>
    <w:rsid w:val="00134A5D"/>
    <w:rsid w:val="00134DE3"/>
    <w:rsid w:val="00134F5A"/>
    <w:rsid w:val="00136404"/>
    <w:rsid w:val="0013643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9A4"/>
    <w:rsid w:val="00166F0A"/>
    <w:rsid w:val="00167D10"/>
    <w:rsid w:val="00170176"/>
    <w:rsid w:val="001702A2"/>
    <w:rsid w:val="0017068B"/>
    <w:rsid w:val="00170FFA"/>
    <w:rsid w:val="0017106B"/>
    <w:rsid w:val="00171DAD"/>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4633"/>
    <w:rsid w:val="00184E64"/>
    <w:rsid w:val="00186372"/>
    <w:rsid w:val="00186741"/>
    <w:rsid w:val="001868BB"/>
    <w:rsid w:val="00186A2C"/>
    <w:rsid w:val="0018753B"/>
    <w:rsid w:val="00187565"/>
    <w:rsid w:val="001875C2"/>
    <w:rsid w:val="00187689"/>
    <w:rsid w:val="00187865"/>
    <w:rsid w:val="00187A90"/>
    <w:rsid w:val="0019059B"/>
    <w:rsid w:val="001906FF"/>
    <w:rsid w:val="00190EB5"/>
    <w:rsid w:val="001918A1"/>
    <w:rsid w:val="00191AC2"/>
    <w:rsid w:val="001930EF"/>
    <w:rsid w:val="00193206"/>
    <w:rsid w:val="00193AC7"/>
    <w:rsid w:val="001958F4"/>
    <w:rsid w:val="00195B96"/>
    <w:rsid w:val="001966C5"/>
    <w:rsid w:val="001967FD"/>
    <w:rsid w:val="001969C4"/>
    <w:rsid w:val="0019768A"/>
    <w:rsid w:val="001A08B0"/>
    <w:rsid w:val="001A129C"/>
    <w:rsid w:val="001A1C1C"/>
    <w:rsid w:val="001A2F21"/>
    <w:rsid w:val="001A3832"/>
    <w:rsid w:val="001A3F69"/>
    <w:rsid w:val="001A40E4"/>
    <w:rsid w:val="001A491A"/>
    <w:rsid w:val="001A52BE"/>
    <w:rsid w:val="001A7CF7"/>
    <w:rsid w:val="001B0F0C"/>
    <w:rsid w:val="001B0F75"/>
    <w:rsid w:val="001B199A"/>
    <w:rsid w:val="001B1D04"/>
    <w:rsid w:val="001B220B"/>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3F26"/>
    <w:rsid w:val="001C442D"/>
    <w:rsid w:val="001C44B9"/>
    <w:rsid w:val="001C5D4D"/>
    <w:rsid w:val="001D01DD"/>
    <w:rsid w:val="001D057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76C"/>
    <w:rsid w:val="001E2A0B"/>
    <w:rsid w:val="001E3358"/>
    <w:rsid w:val="001E35A7"/>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630F"/>
    <w:rsid w:val="001F66D4"/>
    <w:rsid w:val="001F6E7C"/>
    <w:rsid w:val="001F7F7A"/>
    <w:rsid w:val="00200147"/>
    <w:rsid w:val="00200325"/>
    <w:rsid w:val="002004B8"/>
    <w:rsid w:val="00200AAB"/>
    <w:rsid w:val="00200EF7"/>
    <w:rsid w:val="00200F37"/>
    <w:rsid w:val="002010C8"/>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EDC"/>
    <w:rsid w:val="002151EF"/>
    <w:rsid w:val="00215E17"/>
    <w:rsid w:val="002166C0"/>
    <w:rsid w:val="00216ACF"/>
    <w:rsid w:val="00217B3C"/>
    <w:rsid w:val="00217CB1"/>
    <w:rsid w:val="00217FB1"/>
    <w:rsid w:val="00220678"/>
    <w:rsid w:val="002210F1"/>
    <w:rsid w:val="0022175D"/>
    <w:rsid w:val="0022187F"/>
    <w:rsid w:val="00222B2F"/>
    <w:rsid w:val="00223172"/>
    <w:rsid w:val="00223D9B"/>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5F20"/>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2EE"/>
    <w:rsid w:val="002648B0"/>
    <w:rsid w:val="00264D04"/>
    <w:rsid w:val="00266294"/>
    <w:rsid w:val="00266DF1"/>
    <w:rsid w:val="0026700B"/>
    <w:rsid w:val="00267B78"/>
    <w:rsid w:val="00267C59"/>
    <w:rsid w:val="00267FF3"/>
    <w:rsid w:val="00270AB2"/>
    <w:rsid w:val="0027316C"/>
    <w:rsid w:val="002736C7"/>
    <w:rsid w:val="002740A8"/>
    <w:rsid w:val="00274E54"/>
    <w:rsid w:val="0027529C"/>
    <w:rsid w:val="00275303"/>
    <w:rsid w:val="0027557E"/>
    <w:rsid w:val="002761BF"/>
    <w:rsid w:val="002767E1"/>
    <w:rsid w:val="00277A2C"/>
    <w:rsid w:val="002803FB"/>
    <w:rsid w:val="00280A4E"/>
    <w:rsid w:val="002816A0"/>
    <w:rsid w:val="00281747"/>
    <w:rsid w:val="00281791"/>
    <w:rsid w:val="002838FA"/>
    <w:rsid w:val="00286574"/>
    <w:rsid w:val="002870B3"/>
    <w:rsid w:val="0028794D"/>
    <w:rsid w:val="00290EA7"/>
    <w:rsid w:val="00290F9A"/>
    <w:rsid w:val="002911A8"/>
    <w:rsid w:val="00291F06"/>
    <w:rsid w:val="002921FD"/>
    <w:rsid w:val="00292717"/>
    <w:rsid w:val="00292FFC"/>
    <w:rsid w:val="002935D4"/>
    <w:rsid w:val="00294534"/>
    <w:rsid w:val="002955B5"/>
    <w:rsid w:val="00295AA0"/>
    <w:rsid w:val="00295F92"/>
    <w:rsid w:val="00296892"/>
    <w:rsid w:val="00296E2C"/>
    <w:rsid w:val="00297474"/>
    <w:rsid w:val="00297960"/>
    <w:rsid w:val="002A02F1"/>
    <w:rsid w:val="002A1BEC"/>
    <w:rsid w:val="002A1CAD"/>
    <w:rsid w:val="002A32D2"/>
    <w:rsid w:val="002A369D"/>
    <w:rsid w:val="002A44A6"/>
    <w:rsid w:val="002A4788"/>
    <w:rsid w:val="002A50CB"/>
    <w:rsid w:val="002A5580"/>
    <w:rsid w:val="002A5C7B"/>
    <w:rsid w:val="002A6AC0"/>
    <w:rsid w:val="002A700D"/>
    <w:rsid w:val="002A773B"/>
    <w:rsid w:val="002A7F70"/>
    <w:rsid w:val="002B01A8"/>
    <w:rsid w:val="002B0640"/>
    <w:rsid w:val="002B0CF7"/>
    <w:rsid w:val="002B0CFA"/>
    <w:rsid w:val="002B13BE"/>
    <w:rsid w:val="002B1823"/>
    <w:rsid w:val="002B1F0A"/>
    <w:rsid w:val="002B286A"/>
    <w:rsid w:val="002B3272"/>
    <w:rsid w:val="002B3844"/>
    <w:rsid w:val="002B392C"/>
    <w:rsid w:val="002B3B6A"/>
    <w:rsid w:val="002B4026"/>
    <w:rsid w:val="002B4115"/>
    <w:rsid w:val="002B4653"/>
    <w:rsid w:val="002B49CE"/>
    <w:rsid w:val="002B4B0A"/>
    <w:rsid w:val="002B54A1"/>
    <w:rsid w:val="002B561D"/>
    <w:rsid w:val="002B5FFF"/>
    <w:rsid w:val="002B72C2"/>
    <w:rsid w:val="002B785C"/>
    <w:rsid w:val="002B7D44"/>
    <w:rsid w:val="002C0661"/>
    <w:rsid w:val="002C0774"/>
    <w:rsid w:val="002C09C9"/>
    <w:rsid w:val="002C0BD3"/>
    <w:rsid w:val="002C133C"/>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0F12"/>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21D0"/>
    <w:rsid w:val="002E2884"/>
    <w:rsid w:val="002E2E46"/>
    <w:rsid w:val="002E3F0D"/>
    <w:rsid w:val="002E45C0"/>
    <w:rsid w:val="002E488C"/>
    <w:rsid w:val="002E4D8A"/>
    <w:rsid w:val="002E5789"/>
    <w:rsid w:val="002E5E18"/>
    <w:rsid w:val="002E6178"/>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2ADB"/>
    <w:rsid w:val="003033E3"/>
    <w:rsid w:val="003040C4"/>
    <w:rsid w:val="00304280"/>
    <w:rsid w:val="0030542F"/>
    <w:rsid w:val="00305A96"/>
    <w:rsid w:val="00305D28"/>
    <w:rsid w:val="00305F3C"/>
    <w:rsid w:val="00305F6F"/>
    <w:rsid w:val="00305FE2"/>
    <w:rsid w:val="00306563"/>
    <w:rsid w:val="00306CB8"/>
    <w:rsid w:val="003076C6"/>
    <w:rsid w:val="00307B05"/>
    <w:rsid w:val="00310773"/>
    <w:rsid w:val="00310DA4"/>
    <w:rsid w:val="00310EDB"/>
    <w:rsid w:val="0031147B"/>
    <w:rsid w:val="00311810"/>
    <w:rsid w:val="00312265"/>
    <w:rsid w:val="00312E08"/>
    <w:rsid w:val="00313670"/>
    <w:rsid w:val="00313EA8"/>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FE6"/>
    <w:rsid w:val="00327402"/>
    <w:rsid w:val="00327673"/>
    <w:rsid w:val="00327777"/>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0FE4"/>
    <w:rsid w:val="0034229B"/>
    <w:rsid w:val="00342C65"/>
    <w:rsid w:val="0034301B"/>
    <w:rsid w:val="00343688"/>
    <w:rsid w:val="00344351"/>
    <w:rsid w:val="0034451F"/>
    <w:rsid w:val="00344658"/>
    <w:rsid w:val="003460A4"/>
    <w:rsid w:val="003460C5"/>
    <w:rsid w:val="00346A10"/>
    <w:rsid w:val="00346C9B"/>
    <w:rsid w:val="00346CFA"/>
    <w:rsid w:val="00346EBE"/>
    <w:rsid w:val="0034741F"/>
    <w:rsid w:val="00347CB5"/>
    <w:rsid w:val="00347CB9"/>
    <w:rsid w:val="00350BFD"/>
    <w:rsid w:val="003511A0"/>
    <w:rsid w:val="00351B82"/>
    <w:rsid w:val="00351D5C"/>
    <w:rsid w:val="00354473"/>
    <w:rsid w:val="00354892"/>
    <w:rsid w:val="00354DC0"/>
    <w:rsid w:val="0035530A"/>
    <w:rsid w:val="00356D2E"/>
    <w:rsid w:val="00357000"/>
    <w:rsid w:val="00360017"/>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5FD3"/>
    <w:rsid w:val="00376BAC"/>
    <w:rsid w:val="0037702A"/>
    <w:rsid w:val="00377DC1"/>
    <w:rsid w:val="00380B49"/>
    <w:rsid w:val="00380BE3"/>
    <w:rsid w:val="00381580"/>
    <w:rsid w:val="00381ACD"/>
    <w:rsid w:val="00381FD2"/>
    <w:rsid w:val="0038203E"/>
    <w:rsid w:val="003834A0"/>
    <w:rsid w:val="003838FE"/>
    <w:rsid w:val="00383F3A"/>
    <w:rsid w:val="00385ABE"/>
    <w:rsid w:val="00385E4C"/>
    <w:rsid w:val="0038665D"/>
    <w:rsid w:val="003870EF"/>
    <w:rsid w:val="003875CF"/>
    <w:rsid w:val="00387C02"/>
    <w:rsid w:val="00391A86"/>
    <w:rsid w:val="003926F3"/>
    <w:rsid w:val="00392F08"/>
    <w:rsid w:val="00393474"/>
    <w:rsid w:val="003938EF"/>
    <w:rsid w:val="00393B83"/>
    <w:rsid w:val="00393F82"/>
    <w:rsid w:val="003943A2"/>
    <w:rsid w:val="003945ED"/>
    <w:rsid w:val="003949ED"/>
    <w:rsid w:val="00395806"/>
    <w:rsid w:val="00396448"/>
    <w:rsid w:val="003974CD"/>
    <w:rsid w:val="00397836"/>
    <w:rsid w:val="003A00B7"/>
    <w:rsid w:val="003A0F03"/>
    <w:rsid w:val="003A11DF"/>
    <w:rsid w:val="003A12B3"/>
    <w:rsid w:val="003A1B34"/>
    <w:rsid w:val="003A1D38"/>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18A9"/>
    <w:rsid w:val="003B1D23"/>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4A2"/>
    <w:rsid w:val="003C126D"/>
    <w:rsid w:val="003C202C"/>
    <w:rsid w:val="003C2898"/>
    <w:rsid w:val="003C370B"/>
    <w:rsid w:val="003C3726"/>
    <w:rsid w:val="003C4E77"/>
    <w:rsid w:val="003C5336"/>
    <w:rsid w:val="003C57EB"/>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288D"/>
    <w:rsid w:val="003E3623"/>
    <w:rsid w:val="003E3AC4"/>
    <w:rsid w:val="003E3BE7"/>
    <w:rsid w:val="003E40C2"/>
    <w:rsid w:val="003E4120"/>
    <w:rsid w:val="003E4288"/>
    <w:rsid w:val="003E46EF"/>
    <w:rsid w:val="003E6115"/>
    <w:rsid w:val="003E6457"/>
    <w:rsid w:val="003E6B48"/>
    <w:rsid w:val="003E7102"/>
    <w:rsid w:val="003F01D8"/>
    <w:rsid w:val="003F027C"/>
    <w:rsid w:val="003F0E38"/>
    <w:rsid w:val="003F1672"/>
    <w:rsid w:val="003F1BED"/>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132"/>
    <w:rsid w:val="004045A3"/>
    <w:rsid w:val="004047C6"/>
    <w:rsid w:val="00404AE4"/>
    <w:rsid w:val="00404D4F"/>
    <w:rsid w:val="00405203"/>
    <w:rsid w:val="00405519"/>
    <w:rsid w:val="00405584"/>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2DA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AD"/>
    <w:rsid w:val="00434FED"/>
    <w:rsid w:val="00435878"/>
    <w:rsid w:val="00436627"/>
    <w:rsid w:val="00436F07"/>
    <w:rsid w:val="00437096"/>
    <w:rsid w:val="0043799C"/>
    <w:rsid w:val="00437C7C"/>
    <w:rsid w:val="00440999"/>
    <w:rsid w:val="0044364A"/>
    <w:rsid w:val="0044394B"/>
    <w:rsid w:val="00443BF0"/>
    <w:rsid w:val="00444035"/>
    <w:rsid w:val="0044447F"/>
    <w:rsid w:val="004459DC"/>
    <w:rsid w:val="004461AE"/>
    <w:rsid w:val="00446C12"/>
    <w:rsid w:val="00446D21"/>
    <w:rsid w:val="00447B33"/>
    <w:rsid w:val="00450126"/>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F60"/>
    <w:rsid w:val="0046182B"/>
    <w:rsid w:val="0046195E"/>
    <w:rsid w:val="00461A34"/>
    <w:rsid w:val="00461F33"/>
    <w:rsid w:val="00462591"/>
    <w:rsid w:val="004640FC"/>
    <w:rsid w:val="0046427E"/>
    <w:rsid w:val="00464D76"/>
    <w:rsid w:val="00465121"/>
    <w:rsid w:val="004651AA"/>
    <w:rsid w:val="00465C10"/>
    <w:rsid w:val="004673D4"/>
    <w:rsid w:val="004674B3"/>
    <w:rsid w:val="00467A0A"/>
    <w:rsid w:val="00470486"/>
    <w:rsid w:val="00470EF9"/>
    <w:rsid w:val="004717FD"/>
    <w:rsid w:val="00471BD9"/>
    <w:rsid w:val="00471C3B"/>
    <w:rsid w:val="00471C6B"/>
    <w:rsid w:val="00471FDF"/>
    <w:rsid w:val="00472079"/>
    <w:rsid w:val="00472C37"/>
    <w:rsid w:val="00473311"/>
    <w:rsid w:val="0047376C"/>
    <w:rsid w:val="004738E9"/>
    <w:rsid w:val="00473B56"/>
    <w:rsid w:val="00473DD2"/>
    <w:rsid w:val="00474579"/>
    <w:rsid w:val="00474BC5"/>
    <w:rsid w:val="0047670A"/>
    <w:rsid w:val="00476A97"/>
    <w:rsid w:val="0047727E"/>
    <w:rsid w:val="00477325"/>
    <w:rsid w:val="00480123"/>
    <w:rsid w:val="00480436"/>
    <w:rsid w:val="00481169"/>
    <w:rsid w:val="004822DE"/>
    <w:rsid w:val="00483AC9"/>
    <w:rsid w:val="00483DBF"/>
    <w:rsid w:val="004865D9"/>
    <w:rsid w:val="0048685B"/>
    <w:rsid w:val="004869A1"/>
    <w:rsid w:val="00486E98"/>
    <w:rsid w:val="0048737A"/>
    <w:rsid w:val="0048743A"/>
    <w:rsid w:val="00487A92"/>
    <w:rsid w:val="004901FA"/>
    <w:rsid w:val="0049022E"/>
    <w:rsid w:val="004902FD"/>
    <w:rsid w:val="00490327"/>
    <w:rsid w:val="004909AE"/>
    <w:rsid w:val="0049101D"/>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9E3"/>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C50"/>
    <w:rsid w:val="004A79E6"/>
    <w:rsid w:val="004A7D63"/>
    <w:rsid w:val="004B0414"/>
    <w:rsid w:val="004B08A0"/>
    <w:rsid w:val="004B0E8A"/>
    <w:rsid w:val="004B122B"/>
    <w:rsid w:val="004B1BDB"/>
    <w:rsid w:val="004B31C0"/>
    <w:rsid w:val="004B3885"/>
    <w:rsid w:val="004B470F"/>
    <w:rsid w:val="004B4E17"/>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495"/>
    <w:rsid w:val="004D2B67"/>
    <w:rsid w:val="004D5E49"/>
    <w:rsid w:val="004D61F7"/>
    <w:rsid w:val="004D662D"/>
    <w:rsid w:val="004D6F85"/>
    <w:rsid w:val="004E104F"/>
    <w:rsid w:val="004E186D"/>
    <w:rsid w:val="004E20E6"/>
    <w:rsid w:val="004E38E5"/>
    <w:rsid w:val="004E39E1"/>
    <w:rsid w:val="004E3ADA"/>
    <w:rsid w:val="004E4139"/>
    <w:rsid w:val="004E5CAD"/>
    <w:rsid w:val="004E604A"/>
    <w:rsid w:val="004E6AB1"/>
    <w:rsid w:val="004E6FAC"/>
    <w:rsid w:val="004E7D6D"/>
    <w:rsid w:val="004E7D81"/>
    <w:rsid w:val="004F11C0"/>
    <w:rsid w:val="004F1967"/>
    <w:rsid w:val="004F1B9E"/>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F66"/>
    <w:rsid w:val="005060D7"/>
    <w:rsid w:val="00506F12"/>
    <w:rsid w:val="00507264"/>
    <w:rsid w:val="00507A74"/>
    <w:rsid w:val="0051015F"/>
    <w:rsid w:val="0051085E"/>
    <w:rsid w:val="00510A2F"/>
    <w:rsid w:val="00510DE0"/>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6E8"/>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CBB"/>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936"/>
    <w:rsid w:val="00547C02"/>
    <w:rsid w:val="00547DCE"/>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0882"/>
    <w:rsid w:val="00561D0B"/>
    <w:rsid w:val="00562435"/>
    <w:rsid w:val="005625B5"/>
    <w:rsid w:val="005634D9"/>
    <w:rsid w:val="00563E43"/>
    <w:rsid w:val="005650E7"/>
    <w:rsid w:val="0056744A"/>
    <w:rsid w:val="0057024A"/>
    <w:rsid w:val="0057085E"/>
    <w:rsid w:val="00570977"/>
    <w:rsid w:val="00570F5C"/>
    <w:rsid w:val="00571586"/>
    <w:rsid w:val="00571682"/>
    <w:rsid w:val="0057185E"/>
    <w:rsid w:val="00571DFE"/>
    <w:rsid w:val="00572FFA"/>
    <w:rsid w:val="005732B4"/>
    <w:rsid w:val="005732ED"/>
    <w:rsid w:val="0057340E"/>
    <w:rsid w:val="00573BAE"/>
    <w:rsid w:val="00573D1C"/>
    <w:rsid w:val="0057433D"/>
    <w:rsid w:val="0057434E"/>
    <w:rsid w:val="005744F0"/>
    <w:rsid w:val="0057454C"/>
    <w:rsid w:val="00575043"/>
    <w:rsid w:val="00575A0C"/>
    <w:rsid w:val="00576B84"/>
    <w:rsid w:val="0057755E"/>
    <w:rsid w:val="00577F2D"/>
    <w:rsid w:val="0058119F"/>
    <w:rsid w:val="00581DA0"/>
    <w:rsid w:val="00583755"/>
    <w:rsid w:val="00583E14"/>
    <w:rsid w:val="00585598"/>
    <w:rsid w:val="005860CF"/>
    <w:rsid w:val="00586C46"/>
    <w:rsid w:val="00590057"/>
    <w:rsid w:val="0059019D"/>
    <w:rsid w:val="00590EDD"/>
    <w:rsid w:val="00591023"/>
    <w:rsid w:val="00591416"/>
    <w:rsid w:val="005920F8"/>
    <w:rsid w:val="005925D3"/>
    <w:rsid w:val="00592C6A"/>
    <w:rsid w:val="00592D5B"/>
    <w:rsid w:val="005931C9"/>
    <w:rsid w:val="00594775"/>
    <w:rsid w:val="00595749"/>
    <w:rsid w:val="005962C4"/>
    <w:rsid w:val="00596A82"/>
    <w:rsid w:val="00596AD9"/>
    <w:rsid w:val="00597392"/>
    <w:rsid w:val="00597AD8"/>
    <w:rsid w:val="005A0675"/>
    <w:rsid w:val="005A0875"/>
    <w:rsid w:val="005A1517"/>
    <w:rsid w:val="005A1E9B"/>
    <w:rsid w:val="005A29EC"/>
    <w:rsid w:val="005A2F42"/>
    <w:rsid w:val="005A2F71"/>
    <w:rsid w:val="005A3032"/>
    <w:rsid w:val="005A4036"/>
    <w:rsid w:val="005A48F8"/>
    <w:rsid w:val="005A4E8D"/>
    <w:rsid w:val="005A4FEA"/>
    <w:rsid w:val="005A5355"/>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1E78"/>
    <w:rsid w:val="005B1FDC"/>
    <w:rsid w:val="005B22FE"/>
    <w:rsid w:val="005B2F50"/>
    <w:rsid w:val="005B3AD9"/>
    <w:rsid w:val="005B3DD8"/>
    <w:rsid w:val="005B4296"/>
    <w:rsid w:val="005B4596"/>
    <w:rsid w:val="005B46D7"/>
    <w:rsid w:val="005B4D97"/>
    <w:rsid w:val="005B528E"/>
    <w:rsid w:val="005B58BA"/>
    <w:rsid w:val="005B5F10"/>
    <w:rsid w:val="005B63B2"/>
    <w:rsid w:val="005B6504"/>
    <w:rsid w:val="005B65D1"/>
    <w:rsid w:val="005B6996"/>
    <w:rsid w:val="005B740F"/>
    <w:rsid w:val="005B780E"/>
    <w:rsid w:val="005C0332"/>
    <w:rsid w:val="005C0FBB"/>
    <w:rsid w:val="005C1D15"/>
    <w:rsid w:val="005C2E30"/>
    <w:rsid w:val="005C37CE"/>
    <w:rsid w:val="005C48DF"/>
    <w:rsid w:val="005C525B"/>
    <w:rsid w:val="005C5ACE"/>
    <w:rsid w:val="005C6358"/>
    <w:rsid w:val="005C67AD"/>
    <w:rsid w:val="005C73F0"/>
    <w:rsid w:val="005C760C"/>
    <w:rsid w:val="005C799F"/>
    <w:rsid w:val="005D0A4A"/>
    <w:rsid w:val="005D1364"/>
    <w:rsid w:val="005D13AA"/>
    <w:rsid w:val="005D2975"/>
    <w:rsid w:val="005D2DC0"/>
    <w:rsid w:val="005D2E1D"/>
    <w:rsid w:val="005D3AB3"/>
    <w:rsid w:val="005D5123"/>
    <w:rsid w:val="005D6CB7"/>
    <w:rsid w:val="005D6DBE"/>
    <w:rsid w:val="005D715B"/>
    <w:rsid w:val="005D7412"/>
    <w:rsid w:val="005D7FB7"/>
    <w:rsid w:val="005E0656"/>
    <w:rsid w:val="005E216B"/>
    <w:rsid w:val="005E37D7"/>
    <w:rsid w:val="005E3C43"/>
    <w:rsid w:val="005E6200"/>
    <w:rsid w:val="005E656E"/>
    <w:rsid w:val="005E65F0"/>
    <w:rsid w:val="005E6691"/>
    <w:rsid w:val="005E70AC"/>
    <w:rsid w:val="005E7C1E"/>
    <w:rsid w:val="005E7EA6"/>
    <w:rsid w:val="005F0DF6"/>
    <w:rsid w:val="005F0FA1"/>
    <w:rsid w:val="005F15F1"/>
    <w:rsid w:val="005F19D0"/>
    <w:rsid w:val="005F1D7D"/>
    <w:rsid w:val="005F2329"/>
    <w:rsid w:val="005F2D82"/>
    <w:rsid w:val="005F3B55"/>
    <w:rsid w:val="005F4625"/>
    <w:rsid w:val="005F465F"/>
    <w:rsid w:val="005F4664"/>
    <w:rsid w:val="005F4AAE"/>
    <w:rsid w:val="005F51EB"/>
    <w:rsid w:val="005F60B5"/>
    <w:rsid w:val="005F6AC2"/>
    <w:rsid w:val="005F7A13"/>
    <w:rsid w:val="00600098"/>
    <w:rsid w:val="00600190"/>
    <w:rsid w:val="00600D8F"/>
    <w:rsid w:val="00600FA8"/>
    <w:rsid w:val="0060188A"/>
    <w:rsid w:val="006019A8"/>
    <w:rsid w:val="00601AA0"/>
    <w:rsid w:val="00602AAA"/>
    <w:rsid w:val="006030BC"/>
    <w:rsid w:val="00603488"/>
    <w:rsid w:val="00604191"/>
    <w:rsid w:val="00604E93"/>
    <w:rsid w:val="00606434"/>
    <w:rsid w:val="006064C5"/>
    <w:rsid w:val="00606ED9"/>
    <w:rsid w:val="006101E5"/>
    <w:rsid w:val="006105F8"/>
    <w:rsid w:val="006117E0"/>
    <w:rsid w:val="00611E82"/>
    <w:rsid w:val="0061255F"/>
    <w:rsid w:val="00612AE7"/>
    <w:rsid w:val="00613701"/>
    <w:rsid w:val="00613E69"/>
    <w:rsid w:val="0061440B"/>
    <w:rsid w:val="00615117"/>
    <w:rsid w:val="00615340"/>
    <w:rsid w:val="006153A6"/>
    <w:rsid w:val="006157AC"/>
    <w:rsid w:val="00615CF4"/>
    <w:rsid w:val="00615D2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30525"/>
    <w:rsid w:val="00630979"/>
    <w:rsid w:val="006310F0"/>
    <w:rsid w:val="0063123F"/>
    <w:rsid w:val="00631569"/>
    <w:rsid w:val="00631D43"/>
    <w:rsid w:val="00631EEC"/>
    <w:rsid w:val="006320B5"/>
    <w:rsid w:val="00632295"/>
    <w:rsid w:val="00632D41"/>
    <w:rsid w:val="00633361"/>
    <w:rsid w:val="00633983"/>
    <w:rsid w:val="006341BE"/>
    <w:rsid w:val="00634E58"/>
    <w:rsid w:val="006351C7"/>
    <w:rsid w:val="0063643E"/>
    <w:rsid w:val="00636A13"/>
    <w:rsid w:val="006407A2"/>
    <w:rsid w:val="00641959"/>
    <w:rsid w:val="00641B1C"/>
    <w:rsid w:val="00641CF9"/>
    <w:rsid w:val="00641EC1"/>
    <w:rsid w:val="00642B70"/>
    <w:rsid w:val="00642EB8"/>
    <w:rsid w:val="0064381A"/>
    <w:rsid w:val="00643DD7"/>
    <w:rsid w:val="006443EA"/>
    <w:rsid w:val="006446B7"/>
    <w:rsid w:val="006452DA"/>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2C52"/>
    <w:rsid w:val="00653433"/>
    <w:rsid w:val="00653578"/>
    <w:rsid w:val="0065390E"/>
    <w:rsid w:val="00653B73"/>
    <w:rsid w:val="00653BCE"/>
    <w:rsid w:val="00654224"/>
    <w:rsid w:val="006543C7"/>
    <w:rsid w:val="00654BBA"/>
    <w:rsid w:val="00655964"/>
    <w:rsid w:val="00655CC6"/>
    <w:rsid w:val="00656AC4"/>
    <w:rsid w:val="00656C25"/>
    <w:rsid w:val="00656E51"/>
    <w:rsid w:val="00656F09"/>
    <w:rsid w:val="00660709"/>
    <w:rsid w:val="006611C8"/>
    <w:rsid w:val="00662413"/>
    <w:rsid w:val="00662C19"/>
    <w:rsid w:val="00662EB9"/>
    <w:rsid w:val="00663425"/>
    <w:rsid w:val="00663BF6"/>
    <w:rsid w:val="00663F7D"/>
    <w:rsid w:val="006640D5"/>
    <w:rsid w:val="0066439C"/>
    <w:rsid w:val="0066445D"/>
    <w:rsid w:val="006649BD"/>
    <w:rsid w:val="00665C51"/>
    <w:rsid w:val="006670D6"/>
    <w:rsid w:val="0066719E"/>
    <w:rsid w:val="0066780C"/>
    <w:rsid w:val="0067034D"/>
    <w:rsid w:val="006706AF"/>
    <w:rsid w:val="006709B2"/>
    <w:rsid w:val="00670AB5"/>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AED"/>
    <w:rsid w:val="00681EAE"/>
    <w:rsid w:val="00682442"/>
    <w:rsid w:val="00682C1E"/>
    <w:rsid w:val="00682EC8"/>
    <w:rsid w:val="00683266"/>
    <w:rsid w:val="006835CA"/>
    <w:rsid w:val="006843CB"/>
    <w:rsid w:val="00684A09"/>
    <w:rsid w:val="00684AED"/>
    <w:rsid w:val="00684C91"/>
    <w:rsid w:val="00685E30"/>
    <w:rsid w:val="0068718C"/>
    <w:rsid w:val="006875BA"/>
    <w:rsid w:val="00687626"/>
    <w:rsid w:val="00687871"/>
    <w:rsid w:val="0069038E"/>
    <w:rsid w:val="0069095B"/>
    <w:rsid w:val="00690ED5"/>
    <w:rsid w:val="00691112"/>
    <w:rsid w:val="00691801"/>
    <w:rsid w:val="00691A50"/>
    <w:rsid w:val="00692378"/>
    <w:rsid w:val="006923C9"/>
    <w:rsid w:val="00692EF3"/>
    <w:rsid w:val="00693657"/>
    <w:rsid w:val="0069496B"/>
    <w:rsid w:val="00695607"/>
    <w:rsid w:val="00696C93"/>
    <w:rsid w:val="006970B3"/>
    <w:rsid w:val="006A0A68"/>
    <w:rsid w:val="006A0C41"/>
    <w:rsid w:val="006A0DD9"/>
    <w:rsid w:val="006A0F0D"/>
    <w:rsid w:val="006A13E1"/>
    <w:rsid w:val="006A1411"/>
    <w:rsid w:val="006A1F76"/>
    <w:rsid w:val="006A260A"/>
    <w:rsid w:val="006A2722"/>
    <w:rsid w:val="006A2A36"/>
    <w:rsid w:val="006A2D43"/>
    <w:rsid w:val="006A2FE3"/>
    <w:rsid w:val="006A3870"/>
    <w:rsid w:val="006A3984"/>
    <w:rsid w:val="006A45E1"/>
    <w:rsid w:val="006A4608"/>
    <w:rsid w:val="006A510E"/>
    <w:rsid w:val="006A6262"/>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95A"/>
    <w:rsid w:val="006C0F17"/>
    <w:rsid w:val="006C1584"/>
    <w:rsid w:val="006C2035"/>
    <w:rsid w:val="006C22C0"/>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15B"/>
    <w:rsid w:val="006F72BD"/>
    <w:rsid w:val="006F79FB"/>
    <w:rsid w:val="007000FA"/>
    <w:rsid w:val="00700106"/>
    <w:rsid w:val="007003D9"/>
    <w:rsid w:val="007003F2"/>
    <w:rsid w:val="00700587"/>
    <w:rsid w:val="00700F99"/>
    <w:rsid w:val="00702607"/>
    <w:rsid w:val="00703F14"/>
    <w:rsid w:val="00703FEB"/>
    <w:rsid w:val="007046B4"/>
    <w:rsid w:val="007049FD"/>
    <w:rsid w:val="00706703"/>
    <w:rsid w:val="00706DF2"/>
    <w:rsid w:val="00707278"/>
    <w:rsid w:val="007075FD"/>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06D2"/>
    <w:rsid w:val="0072118B"/>
    <w:rsid w:val="00721B42"/>
    <w:rsid w:val="00721CB4"/>
    <w:rsid w:val="0072304C"/>
    <w:rsid w:val="007235E4"/>
    <w:rsid w:val="00723D3A"/>
    <w:rsid w:val="00724378"/>
    <w:rsid w:val="0072467C"/>
    <w:rsid w:val="00724B18"/>
    <w:rsid w:val="00726054"/>
    <w:rsid w:val="00726AF6"/>
    <w:rsid w:val="00726EBD"/>
    <w:rsid w:val="0072737B"/>
    <w:rsid w:val="00727705"/>
    <w:rsid w:val="00727C4C"/>
    <w:rsid w:val="00730802"/>
    <w:rsid w:val="00730B33"/>
    <w:rsid w:val="00730BFA"/>
    <w:rsid w:val="00730DF3"/>
    <w:rsid w:val="007329AF"/>
    <w:rsid w:val="00733D1D"/>
    <w:rsid w:val="00734D12"/>
    <w:rsid w:val="007353FA"/>
    <w:rsid w:val="00735AF5"/>
    <w:rsid w:val="00735EF7"/>
    <w:rsid w:val="007368C4"/>
    <w:rsid w:val="00736B47"/>
    <w:rsid w:val="00736F10"/>
    <w:rsid w:val="00737404"/>
    <w:rsid w:val="00737D7E"/>
    <w:rsid w:val="00737FCD"/>
    <w:rsid w:val="007404B4"/>
    <w:rsid w:val="00740571"/>
    <w:rsid w:val="00741059"/>
    <w:rsid w:val="00742363"/>
    <w:rsid w:val="007438AB"/>
    <w:rsid w:val="00743F46"/>
    <w:rsid w:val="0074423E"/>
    <w:rsid w:val="0074456F"/>
    <w:rsid w:val="00744983"/>
    <w:rsid w:val="00744FD7"/>
    <w:rsid w:val="00745125"/>
    <w:rsid w:val="00745DD5"/>
    <w:rsid w:val="0074672A"/>
    <w:rsid w:val="00746B34"/>
    <w:rsid w:val="0074728C"/>
    <w:rsid w:val="00747365"/>
    <w:rsid w:val="00747A4A"/>
    <w:rsid w:val="00747D25"/>
    <w:rsid w:val="00747E85"/>
    <w:rsid w:val="00747FD4"/>
    <w:rsid w:val="00750124"/>
    <w:rsid w:val="00750251"/>
    <w:rsid w:val="00750282"/>
    <w:rsid w:val="007508AE"/>
    <w:rsid w:val="00750D3D"/>
    <w:rsid w:val="00750EF1"/>
    <w:rsid w:val="0075101B"/>
    <w:rsid w:val="007526A1"/>
    <w:rsid w:val="00752E46"/>
    <w:rsid w:val="00752EB0"/>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6F4"/>
    <w:rsid w:val="00763DED"/>
    <w:rsid w:val="00763F88"/>
    <w:rsid w:val="00763FC4"/>
    <w:rsid w:val="00764AB3"/>
    <w:rsid w:val="00764DE4"/>
    <w:rsid w:val="00764EA3"/>
    <w:rsid w:val="00765353"/>
    <w:rsid w:val="00765FC7"/>
    <w:rsid w:val="007660DE"/>
    <w:rsid w:val="00771268"/>
    <w:rsid w:val="00775970"/>
    <w:rsid w:val="007761F6"/>
    <w:rsid w:val="0077663C"/>
    <w:rsid w:val="00776D50"/>
    <w:rsid w:val="00777365"/>
    <w:rsid w:val="00780DC4"/>
    <w:rsid w:val="00781B2C"/>
    <w:rsid w:val="007821BF"/>
    <w:rsid w:val="00782844"/>
    <w:rsid w:val="00782A62"/>
    <w:rsid w:val="00782EBF"/>
    <w:rsid w:val="00782FDA"/>
    <w:rsid w:val="00784180"/>
    <w:rsid w:val="007848A7"/>
    <w:rsid w:val="00784B2C"/>
    <w:rsid w:val="00784E66"/>
    <w:rsid w:val="007850B2"/>
    <w:rsid w:val="0078533C"/>
    <w:rsid w:val="00787810"/>
    <w:rsid w:val="0079081A"/>
    <w:rsid w:val="00790909"/>
    <w:rsid w:val="00790A12"/>
    <w:rsid w:val="0079122A"/>
    <w:rsid w:val="00791D8A"/>
    <w:rsid w:val="00791DBE"/>
    <w:rsid w:val="007927E6"/>
    <w:rsid w:val="0079299A"/>
    <w:rsid w:val="0079339B"/>
    <w:rsid w:val="007945F0"/>
    <w:rsid w:val="00794661"/>
    <w:rsid w:val="00794783"/>
    <w:rsid w:val="00796E0C"/>
    <w:rsid w:val="007A3993"/>
    <w:rsid w:val="007A5161"/>
    <w:rsid w:val="007A5379"/>
    <w:rsid w:val="007A6698"/>
    <w:rsid w:val="007A6CF5"/>
    <w:rsid w:val="007A70AF"/>
    <w:rsid w:val="007B0F08"/>
    <w:rsid w:val="007B0F6A"/>
    <w:rsid w:val="007B2206"/>
    <w:rsid w:val="007B23BC"/>
    <w:rsid w:val="007B27A7"/>
    <w:rsid w:val="007B2F7C"/>
    <w:rsid w:val="007B32CA"/>
    <w:rsid w:val="007B3356"/>
    <w:rsid w:val="007B33E4"/>
    <w:rsid w:val="007B40BB"/>
    <w:rsid w:val="007B4407"/>
    <w:rsid w:val="007B4A0F"/>
    <w:rsid w:val="007B4D27"/>
    <w:rsid w:val="007B5618"/>
    <w:rsid w:val="007B5731"/>
    <w:rsid w:val="007B5B81"/>
    <w:rsid w:val="007B68D8"/>
    <w:rsid w:val="007B6A84"/>
    <w:rsid w:val="007B6E39"/>
    <w:rsid w:val="007B7231"/>
    <w:rsid w:val="007B7591"/>
    <w:rsid w:val="007B7F5F"/>
    <w:rsid w:val="007C00F8"/>
    <w:rsid w:val="007C0477"/>
    <w:rsid w:val="007C04FC"/>
    <w:rsid w:val="007C19BD"/>
    <w:rsid w:val="007C1C56"/>
    <w:rsid w:val="007C207E"/>
    <w:rsid w:val="007C2A06"/>
    <w:rsid w:val="007C2CC5"/>
    <w:rsid w:val="007C2EF9"/>
    <w:rsid w:val="007C3B0C"/>
    <w:rsid w:val="007C3C75"/>
    <w:rsid w:val="007C5CBF"/>
    <w:rsid w:val="007C683D"/>
    <w:rsid w:val="007C794C"/>
    <w:rsid w:val="007D09F8"/>
    <w:rsid w:val="007D140A"/>
    <w:rsid w:val="007D147D"/>
    <w:rsid w:val="007D1BB2"/>
    <w:rsid w:val="007D1C6E"/>
    <w:rsid w:val="007D244D"/>
    <w:rsid w:val="007D37A8"/>
    <w:rsid w:val="007D422A"/>
    <w:rsid w:val="007D43B9"/>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0A"/>
    <w:rsid w:val="007E4DAD"/>
    <w:rsid w:val="007E57A3"/>
    <w:rsid w:val="007E6F97"/>
    <w:rsid w:val="007E6FE7"/>
    <w:rsid w:val="007E70E2"/>
    <w:rsid w:val="007E7135"/>
    <w:rsid w:val="007E7A54"/>
    <w:rsid w:val="007F0054"/>
    <w:rsid w:val="007F0434"/>
    <w:rsid w:val="007F05FD"/>
    <w:rsid w:val="007F08F4"/>
    <w:rsid w:val="007F187F"/>
    <w:rsid w:val="007F1952"/>
    <w:rsid w:val="007F27E9"/>
    <w:rsid w:val="007F2AEA"/>
    <w:rsid w:val="007F3450"/>
    <w:rsid w:val="007F3890"/>
    <w:rsid w:val="007F4167"/>
    <w:rsid w:val="007F495D"/>
    <w:rsid w:val="007F5A71"/>
    <w:rsid w:val="007F7523"/>
    <w:rsid w:val="008008F9"/>
    <w:rsid w:val="00800E9D"/>
    <w:rsid w:val="00801845"/>
    <w:rsid w:val="00801971"/>
    <w:rsid w:val="00803843"/>
    <w:rsid w:val="00804382"/>
    <w:rsid w:val="00805C19"/>
    <w:rsid w:val="008062F2"/>
    <w:rsid w:val="008067D2"/>
    <w:rsid w:val="00806C2E"/>
    <w:rsid w:val="008073E7"/>
    <w:rsid w:val="00807723"/>
    <w:rsid w:val="008077F8"/>
    <w:rsid w:val="008100DB"/>
    <w:rsid w:val="0081014C"/>
    <w:rsid w:val="00810461"/>
    <w:rsid w:val="00810632"/>
    <w:rsid w:val="008108B0"/>
    <w:rsid w:val="00812597"/>
    <w:rsid w:val="008126E6"/>
    <w:rsid w:val="00812C85"/>
    <w:rsid w:val="00812CBF"/>
    <w:rsid w:val="00813367"/>
    <w:rsid w:val="00813ED0"/>
    <w:rsid w:val="008149E0"/>
    <w:rsid w:val="008157C2"/>
    <w:rsid w:val="008169FC"/>
    <w:rsid w:val="00816DB3"/>
    <w:rsid w:val="00817196"/>
    <w:rsid w:val="008175F2"/>
    <w:rsid w:val="00817EA7"/>
    <w:rsid w:val="00820917"/>
    <w:rsid w:val="00820C92"/>
    <w:rsid w:val="008210B6"/>
    <w:rsid w:val="00821CF7"/>
    <w:rsid w:val="00821F9B"/>
    <w:rsid w:val="00822438"/>
    <w:rsid w:val="00822C9A"/>
    <w:rsid w:val="008230A0"/>
    <w:rsid w:val="008233BD"/>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082E"/>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65F"/>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20C"/>
    <w:rsid w:val="008667E3"/>
    <w:rsid w:val="0086798E"/>
    <w:rsid w:val="00870147"/>
    <w:rsid w:val="008701E4"/>
    <w:rsid w:val="00870DFB"/>
    <w:rsid w:val="00871117"/>
    <w:rsid w:val="00871242"/>
    <w:rsid w:val="00871DA1"/>
    <w:rsid w:val="00872DB0"/>
    <w:rsid w:val="008739AA"/>
    <w:rsid w:val="0087409D"/>
    <w:rsid w:val="00874FD2"/>
    <w:rsid w:val="00876F25"/>
    <w:rsid w:val="00876FC1"/>
    <w:rsid w:val="00877006"/>
    <w:rsid w:val="00880FF4"/>
    <w:rsid w:val="00881091"/>
    <w:rsid w:val="008813CF"/>
    <w:rsid w:val="008822E6"/>
    <w:rsid w:val="0088309F"/>
    <w:rsid w:val="0088559F"/>
    <w:rsid w:val="00885F6E"/>
    <w:rsid w:val="00886F42"/>
    <w:rsid w:val="008875FF"/>
    <w:rsid w:val="008907B3"/>
    <w:rsid w:val="00891487"/>
    <w:rsid w:val="0089190C"/>
    <w:rsid w:val="00891945"/>
    <w:rsid w:val="00891C62"/>
    <w:rsid w:val="0089227E"/>
    <w:rsid w:val="00892515"/>
    <w:rsid w:val="0089358A"/>
    <w:rsid w:val="00894886"/>
    <w:rsid w:val="00894F70"/>
    <w:rsid w:val="00895468"/>
    <w:rsid w:val="00895974"/>
    <w:rsid w:val="008970E2"/>
    <w:rsid w:val="00897287"/>
    <w:rsid w:val="00897A83"/>
    <w:rsid w:val="008A0533"/>
    <w:rsid w:val="008A0855"/>
    <w:rsid w:val="008A0D48"/>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08"/>
    <w:rsid w:val="008B2250"/>
    <w:rsid w:val="008B2B6B"/>
    <w:rsid w:val="008B2DBD"/>
    <w:rsid w:val="008B4206"/>
    <w:rsid w:val="008B4276"/>
    <w:rsid w:val="008B4F57"/>
    <w:rsid w:val="008B565A"/>
    <w:rsid w:val="008B5CB8"/>
    <w:rsid w:val="008B5F42"/>
    <w:rsid w:val="008B6354"/>
    <w:rsid w:val="008B6472"/>
    <w:rsid w:val="008B66E7"/>
    <w:rsid w:val="008B6744"/>
    <w:rsid w:val="008B6F67"/>
    <w:rsid w:val="008C072F"/>
    <w:rsid w:val="008C0C15"/>
    <w:rsid w:val="008C1807"/>
    <w:rsid w:val="008C1EF6"/>
    <w:rsid w:val="008C3225"/>
    <w:rsid w:val="008C5D1B"/>
    <w:rsid w:val="008C5DEB"/>
    <w:rsid w:val="008C6A59"/>
    <w:rsid w:val="008C7F4D"/>
    <w:rsid w:val="008D00D8"/>
    <w:rsid w:val="008D026D"/>
    <w:rsid w:val="008D09E2"/>
    <w:rsid w:val="008D2929"/>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584A"/>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61C3"/>
    <w:rsid w:val="008F6574"/>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916"/>
    <w:rsid w:val="00920C23"/>
    <w:rsid w:val="00920F8F"/>
    <w:rsid w:val="0092105F"/>
    <w:rsid w:val="00921B64"/>
    <w:rsid w:val="00921D17"/>
    <w:rsid w:val="00922A00"/>
    <w:rsid w:val="00923C74"/>
    <w:rsid w:val="00924CDB"/>
    <w:rsid w:val="00925DF3"/>
    <w:rsid w:val="00925F52"/>
    <w:rsid w:val="00927958"/>
    <w:rsid w:val="00927B77"/>
    <w:rsid w:val="00930697"/>
    <w:rsid w:val="009309C6"/>
    <w:rsid w:val="0093183B"/>
    <w:rsid w:val="009318B2"/>
    <w:rsid w:val="00931D28"/>
    <w:rsid w:val="00933CD5"/>
    <w:rsid w:val="00933D99"/>
    <w:rsid w:val="009348D6"/>
    <w:rsid w:val="00934C34"/>
    <w:rsid w:val="009355C9"/>
    <w:rsid w:val="00935CAF"/>
    <w:rsid w:val="00936049"/>
    <w:rsid w:val="009360FD"/>
    <w:rsid w:val="0093654D"/>
    <w:rsid w:val="009369F7"/>
    <w:rsid w:val="00936D71"/>
    <w:rsid w:val="0094167A"/>
    <w:rsid w:val="00941AAF"/>
    <w:rsid w:val="00942477"/>
    <w:rsid w:val="009427EC"/>
    <w:rsid w:val="0094285C"/>
    <w:rsid w:val="00943D59"/>
    <w:rsid w:val="00944442"/>
    <w:rsid w:val="00944D6E"/>
    <w:rsid w:val="009456E9"/>
    <w:rsid w:val="00945B6E"/>
    <w:rsid w:val="00945B8E"/>
    <w:rsid w:val="00945C0F"/>
    <w:rsid w:val="00946319"/>
    <w:rsid w:val="009465CB"/>
    <w:rsid w:val="00946A71"/>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3E2"/>
    <w:rsid w:val="0096367F"/>
    <w:rsid w:val="00963FA1"/>
    <w:rsid w:val="009647FD"/>
    <w:rsid w:val="009653EA"/>
    <w:rsid w:val="0096674C"/>
    <w:rsid w:val="00966FE8"/>
    <w:rsid w:val="00970C77"/>
    <w:rsid w:val="00970C9D"/>
    <w:rsid w:val="00970EC8"/>
    <w:rsid w:val="00971248"/>
    <w:rsid w:val="0097153E"/>
    <w:rsid w:val="00971DBE"/>
    <w:rsid w:val="00972FA1"/>
    <w:rsid w:val="0097319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E3D"/>
    <w:rsid w:val="0098331F"/>
    <w:rsid w:val="00983CC1"/>
    <w:rsid w:val="0098433B"/>
    <w:rsid w:val="00984E31"/>
    <w:rsid w:val="00984F54"/>
    <w:rsid w:val="009851FF"/>
    <w:rsid w:val="00985DE2"/>
    <w:rsid w:val="009863FD"/>
    <w:rsid w:val="00986DBA"/>
    <w:rsid w:val="00990295"/>
    <w:rsid w:val="0099150C"/>
    <w:rsid w:val="009918CD"/>
    <w:rsid w:val="00991CD2"/>
    <w:rsid w:val="00991CF9"/>
    <w:rsid w:val="00992EBB"/>
    <w:rsid w:val="00992F8C"/>
    <w:rsid w:val="009939D2"/>
    <w:rsid w:val="00993CC9"/>
    <w:rsid w:val="00993DCE"/>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1D2F"/>
    <w:rsid w:val="009A27F9"/>
    <w:rsid w:val="009A285A"/>
    <w:rsid w:val="009A2A8C"/>
    <w:rsid w:val="009A38D8"/>
    <w:rsid w:val="009A3E10"/>
    <w:rsid w:val="009A4F7F"/>
    <w:rsid w:val="009A59A0"/>
    <w:rsid w:val="009A59A1"/>
    <w:rsid w:val="009A5C3F"/>
    <w:rsid w:val="009A6F50"/>
    <w:rsid w:val="009A7B32"/>
    <w:rsid w:val="009B2ABB"/>
    <w:rsid w:val="009B2B10"/>
    <w:rsid w:val="009B3742"/>
    <w:rsid w:val="009B4AF0"/>
    <w:rsid w:val="009B57CA"/>
    <w:rsid w:val="009B751A"/>
    <w:rsid w:val="009B7EC2"/>
    <w:rsid w:val="009B7FD0"/>
    <w:rsid w:val="009C024D"/>
    <w:rsid w:val="009C0469"/>
    <w:rsid w:val="009C04EA"/>
    <w:rsid w:val="009C10F7"/>
    <w:rsid w:val="009C1158"/>
    <w:rsid w:val="009C180C"/>
    <w:rsid w:val="009C1C9A"/>
    <w:rsid w:val="009C2E77"/>
    <w:rsid w:val="009C3A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84A"/>
    <w:rsid w:val="009D4AA2"/>
    <w:rsid w:val="009D4D16"/>
    <w:rsid w:val="009D6186"/>
    <w:rsid w:val="009D6560"/>
    <w:rsid w:val="009D79B9"/>
    <w:rsid w:val="009D7E0C"/>
    <w:rsid w:val="009E03D1"/>
    <w:rsid w:val="009E0D3D"/>
    <w:rsid w:val="009E1118"/>
    <w:rsid w:val="009E11CA"/>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5CD8"/>
    <w:rsid w:val="009F6716"/>
    <w:rsid w:val="009F6B73"/>
    <w:rsid w:val="009F6BCF"/>
    <w:rsid w:val="00A004F6"/>
    <w:rsid w:val="00A007D2"/>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7F32"/>
    <w:rsid w:val="00A4044C"/>
    <w:rsid w:val="00A4048D"/>
    <w:rsid w:val="00A4052F"/>
    <w:rsid w:val="00A407AD"/>
    <w:rsid w:val="00A40CCA"/>
    <w:rsid w:val="00A4161C"/>
    <w:rsid w:val="00A41A97"/>
    <w:rsid w:val="00A41EBB"/>
    <w:rsid w:val="00A4346C"/>
    <w:rsid w:val="00A436C2"/>
    <w:rsid w:val="00A445EC"/>
    <w:rsid w:val="00A44726"/>
    <w:rsid w:val="00A4612E"/>
    <w:rsid w:val="00A46A48"/>
    <w:rsid w:val="00A50EF9"/>
    <w:rsid w:val="00A51038"/>
    <w:rsid w:val="00A53A90"/>
    <w:rsid w:val="00A53B34"/>
    <w:rsid w:val="00A53B87"/>
    <w:rsid w:val="00A5477A"/>
    <w:rsid w:val="00A54A4C"/>
    <w:rsid w:val="00A54C57"/>
    <w:rsid w:val="00A560C6"/>
    <w:rsid w:val="00A56651"/>
    <w:rsid w:val="00A5706D"/>
    <w:rsid w:val="00A5749E"/>
    <w:rsid w:val="00A57541"/>
    <w:rsid w:val="00A601ED"/>
    <w:rsid w:val="00A614B8"/>
    <w:rsid w:val="00A617D2"/>
    <w:rsid w:val="00A62278"/>
    <w:rsid w:val="00A62481"/>
    <w:rsid w:val="00A62B54"/>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777D5"/>
    <w:rsid w:val="00A807EA"/>
    <w:rsid w:val="00A809A6"/>
    <w:rsid w:val="00A80C64"/>
    <w:rsid w:val="00A8109A"/>
    <w:rsid w:val="00A81749"/>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82E"/>
    <w:rsid w:val="00A936C6"/>
    <w:rsid w:val="00A93E48"/>
    <w:rsid w:val="00A94930"/>
    <w:rsid w:val="00A95278"/>
    <w:rsid w:val="00A96357"/>
    <w:rsid w:val="00A96799"/>
    <w:rsid w:val="00A96E2C"/>
    <w:rsid w:val="00AA0DA8"/>
    <w:rsid w:val="00AA1871"/>
    <w:rsid w:val="00AA24F2"/>
    <w:rsid w:val="00AA3E73"/>
    <w:rsid w:val="00AA496B"/>
    <w:rsid w:val="00AA4DBA"/>
    <w:rsid w:val="00AA52AE"/>
    <w:rsid w:val="00AA532D"/>
    <w:rsid w:val="00AA54B6"/>
    <w:rsid w:val="00AA5B13"/>
    <w:rsid w:val="00AA66AC"/>
    <w:rsid w:val="00AA6B2E"/>
    <w:rsid w:val="00AA7FEA"/>
    <w:rsid w:val="00AB04F7"/>
    <w:rsid w:val="00AB2A0C"/>
    <w:rsid w:val="00AB2B03"/>
    <w:rsid w:val="00AB3C27"/>
    <w:rsid w:val="00AB4C44"/>
    <w:rsid w:val="00AB4F52"/>
    <w:rsid w:val="00AB5E4A"/>
    <w:rsid w:val="00AB6DF2"/>
    <w:rsid w:val="00AB7467"/>
    <w:rsid w:val="00AC04D8"/>
    <w:rsid w:val="00AC0E3A"/>
    <w:rsid w:val="00AC1BD2"/>
    <w:rsid w:val="00AC1DC6"/>
    <w:rsid w:val="00AC2363"/>
    <w:rsid w:val="00AC238C"/>
    <w:rsid w:val="00AC27CF"/>
    <w:rsid w:val="00AC2C89"/>
    <w:rsid w:val="00AC3054"/>
    <w:rsid w:val="00AC39F8"/>
    <w:rsid w:val="00AC3E13"/>
    <w:rsid w:val="00AC5291"/>
    <w:rsid w:val="00AC587C"/>
    <w:rsid w:val="00AC58CB"/>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A90"/>
    <w:rsid w:val="00AE5BAF"/>
    <w:rsid w:val="00AE5E91"/>
    <w:rsid w:val="00AE6013"/>
    <w:rsid w:val="00AE663C"/>
    <w:rsid w:val="00AE7B30"/>
    <w:rsid w:val="00AF024B"/>
    <w:rsid w:val="00AF0869"/>
    <w:rsid w:val="00AF1B5D"/>
    <w:rsid w:val="00AF300B"/>
    <w:rsid w:val="00AF3ACB"/>
    <w:rsid w:val="00AF4399"/>
    <w:rsid w:val="00AF4A4E"/>
    <w:rsid w:val="00AF62DA"/>
    <w:rsid w:val="00AF678B"/>
    <w:rsid w:val="00AF764A"/>
    <w:rsid w:val="00AF7DFF"/>
    <w:rsid w:val="00B001D0"/>
    <w:rsid w:val="00B00DBB"/>
    <w:rsid w:val="00B022FC"/>
    <w:rsid w:val="00B0239D"/>
    <w:rsid w:val="00B02EC8"/>
    <w:rsid w:val="00B02F4F"/>
    <w:rsid w:val="00B03FCB"/>
    <w:rsid w:val="00B06444"/>
    <w:rsid w:val="00B0646A"/>
    <w:rsid w:val="00B0726A"/>
    <w:rsid w:val="00B07552"/>
    <w:rsid w:val="00B10311"/>
    <w:rsid w:val="00B10882"/>
    <w:rsid w:val="00B110D9"/>
    <w:rsid w:val="00B111B1"/>
    <w:rsid w:val="00B113DD"/>
    <w:rsid w:val="00B117E8"/>
    <w:rsid w:val="00B120EE"/>
    <w:rsid w:val="00B121B9"/>
    <w:rsid w:val="00B12436"/>
    <w:rsid w:val="00B12F33"/>
    <w:rsid w:val="00B13D80"/>
    <w:rsid w:val="00B143B3"/>
    <w:rsid w:val="00B1459A"/>
    <w:rsid w:val="00B14855"/>
    <w:rsid w:val="00B149E7"/>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AB0"/>
    <w:rsid w:val="00B26110"/>
    <w:rsid w:val="00B26186"/>
    <w:rsid w:val="00B2686A"/>
    <w:rsid w:val="00B26AA1"/>
    <w:rsid w:val="00B2701B"/>
    <w:rsid w:val="00B27437"/>
    <w:rsid w:val="00B276CD"/>
    <w:rsid w:val="00B27AA0"/>
    <w:rsid w:val="00B30761"/>
    <w:rsid w:val="00B314B1"/>
    <w:rsid w:val="00B31977"/>
    <w:rsid w:val="00B31CA8"/>
    <w:rsid w:val="00B31F83"/>
    <w:rsid w:val="00B321B5"/>
    <w:rsid w:val="00B32EDF"/>
    <w:rsid w:val="00B32FE1"/>
    <w:rsid w:val="00B33309"/>
    <w:rsid w:val="00B33572"/>
    <w:rsid w:val="00B33A3D"/>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364E"/>
    <w:rsid w:val="00B441D1"/>
    <w:rsid w:val="00B44585"/>
    <w:rsid w:val="00B45192"/>
    <w:rsid w:val="00B45856"/>
    <w:rsid w:val="00B45D36"/>
    <w:rsid w:val="00B466A0"/>
    <w:rsid w:val="00B469FA"/>
    <w:rsid w:val="00B471AA"/>
    <w:rsid w:val="00B47365"/>
    <w:rsid w:val="00B474E4"/>
    <w:rsid w:val="00B479EB"/>
    <w:rsid w:val="00B47A7A"/>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606"/>
    <w:rsid w:val="00B639DE"/>
    <w:rsid w:val="00B6446E"/>
    <w:rsid w:val="00B64B3F"/>
    <w:rsid w:val="00B64E59"/>
    <w:rsid w:val="00B65417"/>
    <w:rsid w:val="00B6593F"/>
    <w:rsid w:val="00B65FE4"/>
    <w:rsid w:val="00B66191"/>
    <w:rsid w:val="00B670F5"/>
    <w:rsid w:val="00B7073D"/>
    <w:rsid w:val="00B7192E"/>
    <w:rsid w:val="00B72FFB"/>
    <w:rsid w:val="00B73A73"/>
    <w:rsid w:val="00B73EF4"/>
    <w:rsid w:val="00B74DAA"/>
    <w:rsid w:val="00B758CA"/>
    <w:rsid w:val="00B75D13"/>
    <w:rsid w:val="00B761A4"/>
    <w:rsid w:val="00B7658D"/>
    <w:rsid w:val="00B76720"/>
    <w:rsid w:val="00B7686E"/>
    <w:rsid w:val="00B76B89"/>
    <w:rsid w:val="00B77405"/>
    <w:rsid w:val="00B7742D"/>
    <w:rsid w:val="00B80127"/>
    <w:rsid w:val="00B8037B"/>
    <w:rsid w:val="00B80616"/>
    <w:rsid w:val="00B8125D"/>
    <w:rsid w:val="00B81521"/>
    <w:rsid w:val="00B8195F"/>
    <w:rsid w:val="00B81985"/>
    <w:rsid w:val="00B81B31"/>
    <w:rsid w:val="00B82502"/>
    <w:rsid w:val="00B82908"/>
    <w:rsid w:val="00B82F5F"/>
    <w:rsid w:val="00B83E9D"/>
    <w:rsid w:val="00B85BC1"/>
    <w:rsid w:val="00B85C0A"/>
    <w:rsid w:val="00B86160"/>
    <w:rsid w:val="00B861DB"/>
    <w:rsid w:val="00B87FBC"/>
    <w:rsid w:val="00B91DB7"/>
    <w:rsid w:val="00B93AA1"/>
    <w:rsid w:val="00B94476"/>
    <w:rsid w:val="00B94A76"/>
    <w:rsid w:val="00B95E9C"/>
    <w:rsid w:val="00B96118"/>
    <w:rsid w:val="00B96B3E"/>
    <w:rsid w:val="00B96B53"/>
    <w:rsid w:val="00B979E0"/>
    <w:rsid w:val="00B97D87"/>
    <w:rsid w:val="00BA0896"/>
    <w:rsid w:val="00BA0E08"/>
    <w:rsid w:val="00BA1249"/>
    <w:rsid w:val="00BA134C"/>
    <w:rsid w:val="00BA15C8"/>
    <w:rsid w:val="00BA1B55"/>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3F9"/>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110F"/>
    <w:rsid w:val="00BC2D26"/>
    <w:rsid w:val="00BC3366"/>
    <w:rsid w:val="00BC365F"/>
    <w:rsid w:val="00BC3A59"/>
    <w:rsid w:val="00BC4027"/>
    <w:rsid w:val="00BC464A"/>
    <w:rsid w:val="00BC46EE"/>
    <w:rsid w:val="00BC56B4"/>
    <w:rsid w:val="00BC5A5B"/>
    <w:rsid w:val="00BC614D"/>
    <w:rsid w:val="00BC628F"/>
    <w:rsid w:val="00BC64C2"/>
    <w:rsid w:val="00BC680E"/>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225E"/>
    <w:rsid w:val="00BE38BD"/>
    <w:rsid w:val="00BE3A4F"/>
    <w:rsid w:val="00BE3C4C"/>
    <w:rsid w:val="00BE41C0"/>
    <w:rsid w:val="00BE44DC"/>
    <w:rsid w:val="00BE4B5B"/>
    <w:rsid w:val="00BE4E2A"/>
    <w:rsid w:val="00BE4FAB"/>
    <w:rsid w:val="00BE52AB"/>
    <w:rsid w:val="00BE5EA5"/>
    <w:rsid w:val="00BE6A35"/>
    <w:rsid w:val="00BE6B8F"/>
    <w:rsid w:val="00BE7E58"/>
    <w:rsid w:val="00BF05F0"/>
    <w:rsid w:val="00BF0702"/>
    <w:rsid w:val="00BF08A5"/>
    <w:rsid w:val="00BF136D"/>
    <w:rsid w:val="00BF1432"/>
    <w:rsid w:val="00BF1E6B"/>
    <w:rsid w:val="00BF1FF6"/>
    <w:rsid w:val="00BF2847"/>
    <w:rsid w:val="00BF297D"/>
    <w:rsid w:val="00BF2D17"/>
    <w:rsid w:val="00BF3683"/>
    <w:rsid w:val="00BF37FD"/>
    <w:rsid w:val="00BF3BAC"/>
    <w:rsid w:val="00BF3E81"/>
    <w:rsid w:val="00BF49AB"/>
    <w:rsid w:val="00BF50A1"/>
    <w:rsid w:val="00BF5ECD"/>
    <w:rsid w:val="00BF6284"/>
    <w:rsid w:val="00BF63FD"/>
    <w:rsid w:val="00BF6906"/>
    <w:rsid w:val="00BF6FE4"/>
    <w:rsid w:val="00BF7398"/>
    <w:rsid w:val="00BF747F"/>
    <w:rsid w:val="00BF7A9D"/>
    <w:rsid w:val="00BF7DD0"/>
    <w:rsid w:val="00C00298"/>
    <w:rsid w:val="00C01143"/>
    <w:rsid w:val="00C0141E"/>
    <w:rsid w:val="00C01A88"/>
    <w:rsid w:val="00C01E4E"/>
    <w:rsid w:val="00C02174"/>
    <w:rsid w:val="00C02A96"/>
    <w:rsid w:val="00C0524C"/>
    <w:rsid w:val="00C06987"/>
    <w:rsid w:val="00C07454"/>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509"/>
    <w:rsid w:val="00C257ED"/>
    <w:rsid w:val="00C26A16"/>
    <w:rsid w:val="00C27766"/>
    <w:rsid w:val="00C27AEA"/>
    <w:rsid w:val="00C27D27"/>
    <w:rsid w:val="00C301C9"/>
    <w:rsid w:val="00C30734"/>
    <w:rsid w:val="00C30B28"/>
    <w:rsid w:val="00C31BA9"/>
    <w:rsid w:val="00C32C90"/>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13C"/>
    <w:rsid w:val="00C41A4D"/>
    <w:rsid w:val="00C41B4F"/>
    <w:rsid w:val="00C41C94"/>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5CC4"/>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6E7"/>
    <w:rsid w:val="00C636F3"/>
    <w:rsid w:val="00C64490"/>
    <w:rsid w:val="00C64A92"/>
    <w:rsid w:val="00C64E91"/>
    <w:rsid w:val="00C64F84"/>
    <w:rsid w:val="00C65144"/>
    <w:rsid w:val="00C65214"/>
    <w:rsid w:val="00C66231"/>
    <w:rsid w:val="00C667EB"/>
    <w:rsid w:val="00C70756"/>
    <w:rsid w:val="00C70AA7"/>
    <w:rsid w:val="00C70F70"/>
    <w:rsid w:val="00C712C2"/>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A3E"/>
    <w:rsid w:val="00C85DCA"/>
    <w:rsid w:val="00C860E0"/>
    <w:rsid w:val="00C861C4"/>
    <w:rsid w:val="00C86B24"/>
    <w:rsid w:val="00C86F48"/>
    <w:rsid w:val="00C8701E"/>
    <w:rsid w:val="00C87441"/>
    <w:rsid w:val="00C87E56"/>
    <w:rsid w:val="00C87F6E"/>
    <w:rsid w:val="00C9003C"/>
    <w:rsid w:val="00C90B31"/>
    <w:rsid w:val="00C91634"/>
    <w:rsid w:val="00C91926"/>
    <w:rsid w:val="00C91DA3"/>
    <w:rsid w:val="00C9259D"/>
    <w:rsid w:val="00C926F6"/>
    <w:rsid w:val="00C9294A"/>
    <w:rsid w:val="00C92C28"/>
    <w:rsid w:val="00C9302D"/>
    <w:rsid w:val="00C951E7"/>
    <w:rsid w:val="00C95A7A"/>
    <w:rsid w:val="00C95F0E"/>
    <w:rsid w:val="00C9623B"/>
    <w:rsid w:val="00C968CA"/>
    <w:rsid w:val="00C96998"/>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4C09"/>
    <w:rsid w:val="00CB50B5"/>
    <w:rsid w:val="00CB5368"/>
    <w:rsid w:val="00CB5568"/>
    <w:rsid w:val="00CB5634"/>
    <w:rsid w:val="00CB57B5"/>
    <w:rsid w:val="00CB5985"/>
    <w:rsid w:val="00CB624B"/>
    <w:rsid w:val="00CB6EFA"/>
    <w:rsid w:val="00CB70E5"/>
    <w:rsid w:val="00CB7124"/>
    <w:rsid w:val="00CC091C"/>
    <w:rsid w:val="00CC141E"/>
    <w:rsid w:val="00CC241E"/>
    <w:rsid w:val="00CC248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CAD"/>
    <w:rsid w:val="00CE1D45"/>
    <w:rsid w:val="00CE2136"/>
    <w:rsid w:val="00CE2875"/>
    <w:rsid w:val="00CE2E7A"/>
    <w:rsid w:val="00CE3240"/>
    <w:rsid w:val="00CE4880"/>
    <w:rsid w:val="00CE494E"/>
    <w:rsid w:val="00CE4C24"/>
    <w:rsid w:val="00CE4CFA"/>
    <w:rsid w:val="00CE521F"/>
    <w:rsid w:val="00CE539A"/>
    <w:rsid w:val="00CE56D5"/>
    <w:rsid w:val="00CE577E"/>
    <w:rsid w:val="00CE5C6A"/>
    <w:rsid w:val="00CE61FE"/>
    <w:rsid w:val="00CE68BD"/>
    <w:rsid w:val="00CE7308"/>
    <w:rsid w:val="00CE7752"/>
    <w:rsid w:val="00CE79CD"/>
    <w:rsid w:val="00CF0008"/>
    <w:rsid w:val="00CF1119"/>
    <w:rsid w:val="00CF1928"/>
    <w:rsid w:val="00CF252D"/>
    <w:rsid w:val="00CF27A0"/>
    <w:rsid w:val="00CF2D58"/>
    <w:rsid w:val="00CF2E4C"/>
    <w:rsid w:val="00CF2FEF"/>
    <w:rsid w:val="00CF379A"/>
    <w:rsid w:val="00CF3B02"/>
    <w:rsid w:val="00CF63FB"/>
    <w:rsid w:val="00D0007E"/>
    <w:rsid w:val="00D00120"/>
    <w:rsid w:val="00D00FA7"/>
    <w:rsid w:val="00D011C5"/>
    <w:rsid w:val="00D024B2"/>
    <w:rsid w:val="00D027BB"/>
    <w:rsid w:val="00D02C23"/>
    <w:rsid w:val="00D035BD"/>
    <w:rsid w:val="00D03F5D"/>
    <w:rsid w:val="00D040BF"/>
    <w:rsid w:val="00D041D4"/>
    <w:rsid w:val="00D0433C"/>
    <w:rsid w:val="00D04C90"/>
    <w:rsid w:val="00D04F43"/>
    <w:rsid w:val="00D05548"/>
    <w:rsid w:val="00D05605"/>
    <w:rsid w:val="00D05806"/>
    <w:rsid w:val="00D05AEA"/>
    <w:rsid w:val="00D068B3"/>
    <w:rsid w:val="00D06BC6"/>
    <w:rsid w:val="00D07A78"/>
    <w:rsid w:val="00D07DF9"/>
    <w:rsid w:val="00D1039A"/>
    <w:rsid w:val="00D1054A"/>
    <w:rsid w:val="00D10F7D"/>
    <w:rsid w:val="00D11DEA"/>
    <w:rsid w:val="00D12B02"/>
    <w:rsid w:val="00D12F00"/>
    <w:rsid w:val="00D13858"/>
    <w:rsid w:val="00D13C3A"/>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B3"/>
    <w:rsid w:val="00D269EC"/>
    <w:rsid w:val="00D26EA3"/>
    <w:rsid w:val="00D26F4B"/>
    <w:rsid w:val="00D274C2"/>
    <w:rsid w:val="00D2786A"/>
    <w:rsid w:val="00D27BA1"/>
    <w:rsid w:val="00D3035F"/>
    <w:rsid w:val="00D308B1"/>
    <w:rsid w:val="00D309A1"/>
    <w:rsid w:val="00D30E93"/>
    <w:rsid w:val="00D3101A"/>
    <w:rsid w:val="00D311F6"/>
    <w:rsid w:val="00D315CB"/>
    <w:rsid w:val="00D31627"/>
    <w:rsid w:val="00D32C08"/>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20BF"/>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013"/>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552E"/>
    <w:rsid w:val="00D65CB0"/>
    <w:rsid w:val="00D67DB1"/>
    <w:rsid w:val="00D7086A"/>
    <w:rsid w:val="00D7157A"/>
    <w:rsid w:val="00D71ED5"/>
    <w:rsid w:val="00D725F2"/>
    <w:rsid w:val="00D72B31"/>
    <w:rsid w:val="00D731DC"/>
    <w:rsid w:val="00D7323A"/>
    <w:rsid w:val="00D73E8A"/>
    <w:rsid w:val="00D7478C"/>
    <w:rsid w:val="00D7561D"/>
    <w:rsid w:val="00D75F30"/>
    <w:rsid w:val="00D765D0"/>
    <w:rsid w:val="00D770AA"/>
    <w:rsid w:val="00D7714B"/>
    <w:rsid w:val="00D7724F"/>
    <w:rsid w:val="00D77665"/>
    <w:rsid w:val="00D80371"/>
    <w:rsid w:val="00D81519"/>
    <w:rsid w:val="00D81D61"/>
    <w:rsid w:val="00D82532"/>
    <w:rsid w:val="00D8298A"/>
    <w:rsid w:val="00D82D9B"/>
    <w:rsid w:val="00D85090"/>
    <w:rsid w:val="00D85B38"/>
    <w:rsid w:val="00D85EF7"/>
    <w:rsid w:val="00D861BB"/>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8CC"/>
    <w:rsid w:val="00DA1BB5"/>
    <w:rsid w:val="00DA30AD"/>
    <w:rsid w:val="00DA3155"/>
    <w:rsid w:val="00DA36F0"/>
    <w:rsid w:val="00DA3E51"/>
    <w:rsid w:val="00DA42FB"/>
    <w:rsid w:val="00DA4443"/>
    <w:rsid w:val="00DA4A1C"/>
    <w:rsid w:val="00DA4A7A"/>
    <w:rsid w:val="00DA60F2"/>
    <w:rsid w:val="00DA6A89"/>
    <w:rsid w:val="00DA7454"/>
    <w:rsid w:val="00DA7733"/>
    <w:rsid w:val="00DA7DD9"/>
    <w:rsid w:val="00DB0036"/>
    <w:rsid w:val="00DB040A"/>
    <w:rsid w:val="00DB0AA0"/>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1DE"/>
    <w:rsid w:val="00DC6C57"/>
    <w:rsid w:val="00DC6FE7"/>
    <w:rsid w:val="00DC7607"/>
    <w:rsid w:val="00DC7823"/>
    <w:rsid w:val="00DD0C49"/>
    <w:rsid w:val="00DD0CCB"/>
    <w:rsid w:val="00DD2327"/>
    <w:rsid w:val="00DD25C8"/>
    <w:rsid w:val="00DD26FA"/>
    <w:rsid w:val="00DD2871"/>
    <w:rsid w:val="00DD361E"/>
    <w:rsid w:val="00DD3B0F"/>
    <w:rsid w:val="00DD46AB"/>
    <w:rsid w:val="00DD6194"/>
    <w:rsid w:val="00DD709B"/>
    <w:rsid w:val="00DD7204"/>
    <w:rsid w:val="00DD76D8"/>
    <w:rsid w:val="00DD7D11"/>
    <w:rsid w:val="00DD7FC7"/>
    <w:rsid w:val="00DE07E5"/>
    <w:rsid w:val="00DE10A4"/>
    <w:rsid w:val="00DE30BF"/>
    <w:rsid w:val="00DE4570"/>
    <w:rsid w:val="00DE4673"/>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627C"/>
    <w:rsid w:val="00DF628C"/>
    <w:rsid w:val="00DF62E2"/>
    <w:rsid w:val="00DF640C"/>
    <w:rsid w:val="00DF6795"/>
    <w:rsid w:val="00DF7BCA"/>
    <w:rsid w:val="00DF7DB5"/>
    <w:rsid w:val="00E00954"/>
    <w:rsid w:val="00E00D86"/>
    <w:rsid w:val="00E015E3"/>
    <w:rsid w:val="00E02698"/>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190"/>
    <w:rsid w:val="00E2525C"/>
    <w:rsid w:val="00E25A5D"/>
    <w:rsid w:val="00E25CBE"/>
    <w:rsid w:val="00E262A4"/>
    <w:rsid w:val="00E2647E"/>
    <w:rsid w:val="00E26B8D"/>
    <w:rsid w:val="00E272AA"/>
    <w:rsid w:val="00E275A7"/>
    <w:rsid w:val="00E300DF"/>
    <w:rsid w:val="00E3061D"/>
    <w:rsid w:val="00E30D0A"/>
    <w:rsid w:val="00E31B0C"/>
    <w:rsid w:val="00E31C07"/>
    <w:rsid w:val="00E320A7"/>
    <w:rsid w:val="00E32F77"/>
    <w:rsid w:val="00E33C0E"/>
    <w:rsid w:val="00E33EB0"/>
    <w:rsid w:val="00E35518"/>
    <w:rsid w:val="00E35A10"/>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4383"/>
    <w:rsid w:val="00E45901"/>
    <w:rsid w:val="00E45AD0"/>
    <w:rsid w:val="00E46155"/>
    <w:rsid w:val="00E47455"/>
    <w:rsid w:val="00E50339"/>
    <w:rsid w:val="00E50B79"/>
    <w:rsid w:val="00E50C8B"/>
    <w:rsid w:val="00E50CDB"/>
    <w:rsid w:val="00E512F2"/>
    <w:rsid w:val="00E521E1"/>
    <w:rsid w:val="00E52688"/>
    <w:rsid w:val="00E52F7D"/>
    <w:rsid w:val="00E530F2"/>
    <w:rsid w:val="00E5321F"/>
    <w:rsid w:val="00E54085"/>
    <w:rsid w:val="00E542F2"/>
    <w:rsid w:val="00E54AA8"/>
    <w:rsid w:val="00E54B7C"/>
    <w:rsid w:val="00E55026"/>
    <w:rsid w:val="00E558DD"/>
    <w:rsid w:val="00E55AEC"/>
    <w:rsid w:val="00E55E30"/>
    <w:rsid w:val="00E563CC"/>
    <w:rsid w:val="00E573E7"/>
    <w:rsid w:val="00E606DC"/>
    <w:rsid w:val="00E60EAF"/>
    <w:rsid w:val="00E615A1"/>
    <w:rsid w:val="00E61860"/>
    <w:rsid w:val="00E61CB0"/>
    <w:rsid w:val="00E62296"/>
    <w:rsid w:val="00E62398"/>
    <w:rsid w:val="00E62815"/>
    <w:rsid w:val="00E62CEC"/>
    <w:rsid w:val="00E62D38"/>
    <w:rsid w:val="00E63308"/>
    <w:rsid w:val="00E63C46"/>
    <w:rsid w:val="00E64ECB"/>
    <w:rsid w:val="00E65190"/>
    <w:rsid w:val="00E65783"/>
    <w:rsid w:val="00E658D4"/>
    <w:rsid w:val="00E666CC"/>
    <w:rsid w:val="00E66993"/>
    <w:rsid w:val="00E67094"/>
    <w:rsid w:val="00E6712E"/>
    <w:rsid w:val="00E67439"/>
    <w:rsid w:val="00E704B5"/>
    <w:rsid w:val="00E70E54"/>
    <w:rsid w:val="00E711DD"/>
    <w:rsid w:val="00E71E20"/>
    <w:rsid w:val="00E7241E"/>
    <w:rsid w:val="00E72528"/>
    <w:rsid w:val="00E72605"/>
    <w:rsid w:val="00E7268A"/>
    <w:rsid w:val="00E729E7"/>
    <w:rsid w:val="00E73248"/>
    <w:rsid w:val="00E73DCA"/>
    <w:rsid w:val="00E74B46"/>
    <w:rsid w:val="00E758A4"/>
    <w:rsid w:val="00E759AB"/>
    <w:rsid w:val="00E75E2D"/>
    <w:rsid w:val="00E77324"/>
    <w:rsid w:val="00E7776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297"/>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7321"/>
    <w:rsid w:val="00E97D35"/>
    <w:rsid w:val="00EA0959"/>
    <w:rsid w:val="00EA11BD"/>
    <w:rsid w:val="00EA1A62"/>
    <w:rsid w:val="00EA1D33"/>
    <w:rsid w:val="00EA1F05"/>
    <w:rsid w:val="00EA3264"/>
    <w:rsid w:val="00EA3ED8"/>
    <w:rsid w:val="00EA5248"/>
    <w:rsid w:val="00EA525C"/>
    <w:rsid w:val="00EA58A0"/>
    <w:rsid w:val="00EA755F"/>
    <w:rsid w:val="00EA757B"/>
    <w:rsid w:val="00EA77D9"/>
    <w:rsid w:val="00EA7981"/>
    <w:rsid w:val="00EA7AF6"/>
    <w:rsid w:val="00EA7AFC"/>
    <w:rsid w:val="00EB02B2"/>
    <w:rsid w:val="00EB054A"/>
    <w:rsid w:val="00EB08A4"/>
    <w:rsid w:val="00EB0D96"/>
    <w:rsid w:val="00EB2305"/>
    <w:rsid w:val="00EB2378"/>
    <w:rsid w:val="00EB27D5"/>
    <w:rsid w:val="00EB29DD"/>
    <w:rsid w:val="00EB2B89"/>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93F"/>
    <w:rsid w:val="00EC5CB7"/>
    <w:rsid w:val="00EC6EBE"/>
    <w:rsid w:val="00EC74E2"/>
    <w:rsid w:val="00EC79A8"/>
    <w:rsid w:val="00EC7D86"/>
    <w:rsid w:val="00ED0667"/>
    <w:rsid w:val="00ED0DBA"/>
    <w:rsid w:val="00ED1FE2"/>
    <w:rsid w:val="00ED2D84"/>
    <w:rsid w:val="00ED40D9"/>
    <w:rsid w:val="00ED42E7"/>
    <w:rsid w:val="00ED4592"/>
    <w:rsid w:val="00ED4699"/>
    <w:rsid w:val="00ED5044"/>
    <w:rsid w:val="00ED5FD5"/>
    <w:rsid w:val="00ED7B70"/>
    <w:rsid w:val="00EE09B8"/>
    <w:rsid w:val="00EE0A79"/>
    <w:rsid w:val="00EE0DD3"/>
    <w:rsid w:val="00EE16CE"/>
    <w:rsid w:val="00EE20F1"/>
    <w:rsid w:val="00EE2437"/>
    <w:rsid w:val="00EE2586"/>
    <w:rsid w:val="00EE3FF4"/>
    <w:rsid w:val="00EE479A"/>
    <w:rsid w:val="00EE52C9"/>
    <w:rsid w:val="00EE560B"/>
    <w:rsid w:val="00EE5D67"/>
    <w:rsid w:val="00EE5DE2"/>
    <w:rsid w:val="00EE5ED4"/>
    <w:rsid w:val="00EE70A0"/>
    <w:rsid w:val="00EE79C4"/>
    <w:rsid w:val="00EF0769"/>
    <w:rsid w:val="00EF1174"/>
    <w:rsid w:val="00EF1AEB"/>
    <w:rsid w:val="00EF1F39"/>
    <w:rsid w:val="00EF3073"/>
    <w:rsid w:val="00EF3817"/>
    <w:rsid w:val="00EF39D0"/>
    <w:rsid w:val="00EF3D5F"/>
    <w:rsid w:val="00EF4888"/>
    <w:rsid w:val="00EF4C19"/>
    <w:rsid w:val="00EF4D2F"/>
    <w:rsid w:val="00EF4FC0"/>
    <w:rsid w:val="00EF53CA"/>
    <w:rsid w:val="00EF5D59"/>
    <w:rsid w:val="00EF6265"/>
    <w:rsid w:val="00EF6AC7"/>
    <w:rsid w:val="00EF6B97"/>
    <w:rsid w:val="00EF6C9A"/>
    <w:rsid w:val="00EF7409"/>
    <w:rsid w:val="00EF76DF"/>
    <w:rsid w:val="00F00078"/>
    <w:rsid w:val="00F002B5"/>
    <w:rsid w:val="00F00627"/>
    <w:rsid w:val="00F01A3A"/>
    <w:rsid w:val="00F01FBD"/>
    <w:rsid w:val="00F02265"/>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1CD8"/>
    <w:rsid w:val="00F1203E"/>
    <w:rsid w:val="00F149F2"/>
    <w:rsid w:val="00F14C58"/>
    <w:rsid w:val="00F14F57"/>
    <w:rsid w:val="00F1506E"/>
    <w:rsid w:val="00F159B7"/>
    <w:rsid w:val="00F16D11"/>
    <w:rsid w:val="00F17368"/>
    <w:rsid w:val="00F17BAF"/>
    <w:rsid w:val="00F17CF4"/>
    <w:rsid w:val="00F2084A"/>
    <w:rsid w:val="00F20C16"/>
    <w:rsid w:val="00F20EDE"/>
    <w:rsid w:val="00F2137A"/>
    <w:rsid w:val="00F224BE"/>
    <w:rsid w:val="00F2379F"/>
    <w:rsid w:val="00F2392E"/>
    <w:rsid w:val="00F23F86"/>
    <w:rsid w:val="00F2403B"/>
    <w:rsid w:val="00F242AC"/>
    <w:rsid w:val="00F242AF"/>
    <w:rsid w:val="00F24FAB"/>
    <w:rsid w:val="00F251F2"/>
    <w:rsid w:val="00F260CB"/>
    <w:rsid w:val="00F26A89"/>
    <w:rsid w:val="00F313D8"/>
    <w:rsid w:val="00F321C0"/>
    <w:rsid w:val="00F32DD4"/>
    <w:rsid w:val="00F34904"/>
    <w:rsid w:val="00F3533C"/>
    <w:rsid w:val="00F35EF5"/>
    <w:rsid w:val="00F35F6C"/>
    <w:rsid w:val="00F36B9A"/>
    <w:rsid w:val="00F36FE4"/>
    <w:rsid w:val="00F371F7"/>
    <w:rsid w:val="00F372B7"/>
    <w:rsid w:val="00F37793"/>
    <w:rsid w:val="00F37A7E"/>
    <w:rsid w:val="00F37CC3"/>
    <w:rsid w:val="00F400A6"/>
    <w:rsid w:val="00F40961"/>
    <w:rsid w:val="00F40C58"/>
    <w:rsid w:val="00F414DC"/>
    <w:rsid w:val="00F419B7"/>
    <w:rsid w:val="00F41C1F"/>
    <w:rsid w:val="00F421C0"/>
    <w:rsid w:val="00F42C97"/>
    <w:rsid w:val="00F42D50"/>
    <w:rsid w:val="00F43047"/>
    <w:rsid w:val="00F43450"/>
    <w:rsid w:val="00F43F07"/>
    <w:rsid w:val="00F449B5"/>
    <w:rsid w:val="00F44C8C"/>
    <w:rsid w:val="00F45CFB"/>
    <w:rsid w:val="00F45DB1"/>
    <w:rsid w:val="00F466F1"/>
    <w:rsid w:val="00F46E2E"/>
    <w:rsid w:val="00F47121"/>
    <w:rsid w:val="00F477E4"/>
    <w:rsid w:val="00F51267"/>
    <w:rsid w:val="00F517B4"/>
    <w:rsid w:val="00F522AE"/>
    <w:rsid w:val="00F5264D"/>
    <w:rsid w:val="00F526CF"/>
    <w:rsid w:val="00F53242"/>
    <w:rsid w:val="00F5455C"/>
    <w:rsid w:val="00F547C9"/>
    <w:rsid w:val="00F5673F"/>
    <w:rsid w:val="00F567FF"/>
    <w:rsid w:val="00F56861"/>
    <w:rsid w:val="00F56AF9"/>
    <w:rsid w:val="00F56BA5"/>
    <w:rsid w:val="00F56DEF"/>
    <w:rsid w:val="00F57A09"/>
    <w:rsid w:val="00F60081"/>
    <w:rsid w:val="00F60493"/>
    <w:rsid w:val="00F607DB"/>
    <w:rsid w:val="00F6236C"/>
    <w:rsid w:val="00F626CD"/>
    <w:rsid w:val="00F62DD9"/>
    <w:rsid w:val="00F632AD"/>
    <w:rsid w:val="00F639BD"/>
    <w:rsid w:val="00F63D53"/>
    <w:rsid w:val="00F642A0"/>
    <w:rsid w:val="00F644AE"/>
    <w:rsid w:val="00F649D6"/>
    <w:rsid w:val="00F66585"/>
    <w:rsid w:val="00F665D6"/>
    <w:rsid w:val="00F66890"/>
    <w:rsid w:val="00F702FD"/>
    <w:rsid w:val="00F703AE"/>
    <w:rsid w:val="00F70CFC"/>
    <w:rsid w:val="00F70E74"/>
    <w:rsid w:val="00F71070"/>
    <w:rsid w:val="00F71156"/>
    <w:rsid w:val="00F71CBE"/>
    <w:rsid w:val="00F720B9"/>
    <w:rsid w:val="00F75149"/>
    <w:rsid w:val="00F75E55"/>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7EA"/>
    <w:rsid w:val="00FA0878"/>
    <w:rsid w:val="00FA0B2D"/>
    <w:rsid w:val="00FA24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A28"/>
    <w:rsid w:val="00FB4BF0"/>
    <w:rsid w:val="00FB5B74"/>
    <w:rsid w:val="00FB5FDF"/>
    <w:rsid w:val="00FB685D"/>
    <w:rsid w:val="00FB6A5A"/>
    <w:rsid w:val="00FB787A"/>
    <w:rsid w:val="00FB7D6C"/>
    <w:rsid w:val="00FB7E24"/>
    <w:rsid w:val="00FC0362"/>
    <w:rsid w:val="00FC048F"/>
    <w:rsid w:val="00FC0A76"/>
    <w:rsid w:val="00FC10D1"/>
    <w:rsid w:val="00FC26BF"/>
    <w:rsid w:val="00FC27DB"/>
    <w:rsid w:val="00FC2D0E"/>
    <w:rsid w:val="00FC311D"/>
    <w:rsid w:val="00FC4450"/>
    <w:rsid w:val="00FC4A12"/>
    <w:rsid w:val="00FC4E8A"/>
    <w:rsid w:val="00FC5B85"/>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156"/>
    <w:rsid w:val="00FD58C3"/>
    <w:rsid w:val="00FD58F8"/>
    <w:rsid w:val="00FD6678"/>
    <w:rsid w:val="00FD67AC"/>
    <w:rsid w:val="00FD6872"/>
    <w:rsid w:val="00FD72E1"/>
    <w:rsid w:val="00FD7465"/>
    <w:rsid w:val="00FD78A0"/>
    <w:rsid w:val="00FD7BDE"/>
    <w:rsid w:val="00FD7D87"/>
    <w:rsid w:val="00FE08B7"/>
    <w:rsid w:val="00FE0C60"/>
    <w:rsid w:val="00FE0D40"/>
    <w:rsid w:val="00FE10B1"/>
    <w:rsid w:val="00FE1259"/>
    <w:rsid w:val="00FE175D"/>
    <w:rsid w:val="00FE1954"/>
    <w:rsid w:val="00FE1D25"/>
    <w:rsid w:val="00FE2493"/>
    <w:rsid w:val="00FE2AFC"/>
    <w:rsid w:val="00FE2B09"/>
    <w:rsid w:val="00FE2C47"/>
    <w:rsid w:val="00FE2CBC"/>
    <w:rsid w:val="00FE2F27"/>
    <w:rsid w:val="00FE4082"/>
    <w:rsid w:val="00FE4B54"/>
    <w:rsid w:val="00FE573C"/>
    <w:rsid w:val="00FE5F97"/>
    <w:rsid w:val="00FE69C9"/>
    <w:rsid w:val="00FE6C91"/>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F5EC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qFormat/>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DefaultParagraphFont"/>
    <w:qFormat/>
    <w:rPr>
      <w:rFonts w:eastAsia="Times New Roman"/>
      <w:b/>
      <w:bCs/>
      <w:sz w:val="21"/>
      <w:szCs w:val="32"/>
      <w:lang w:eastAsia="en-US"/>
    </w:rPr>
  </w:style>
  <w:style w:type="paragraph" w:customStyle="1" w:styleId="2">
    <w:name w:val="修订2"/>
    <w:hidden/>
    <w:uiPriority w:val="99"/>
    <w:unhideWhenUsed/>
    <w:qFormat/>
    <w:rPr>
      <w:rFonts w:eastAsia="Times New Roman"/>
      <w:szCs w:val="24"/>
      <w:lang w:eastAsia="en-US"/>
    </w:rPr>
  </w:style>
  <w:style w:type="paragraph" w:customStyle="1" w:styleId="Agreement">
    <w:name w:val="Agreement"/>
    <w:basedOn w:val="Normal"/>
    <w:next w:val="Doc-text2"/>
    <w:rsid w:val="00EE0A79"/>
    <w:pPr>
      <w:numPr>
        <w:numId w:val="11"/>
      </w:numPr>
      <w:spacing w:before="60"/>
    </w:pPr>
    <w:rPr>
      <w:rFonts w:ascii="Arial" w:eastAsia="MS Mincho" w:hAnsi="Arial"/>
      <w:b/>
      <w:lang w:val="en-GB" w:eastAsia="en-GB"/>
    </w:rPr>
  </w:style>
  <w:style w:type="character" w:customStyle="1" w:styleId="Heading3Char">
    <w:name w:val="Heading 3 Char"/>
    <w:basedOn w:val="DefaultParagraphFont"/>
    <w:link w:val="Heading3"/>
    <w:rsid w:val="00BF5ECD"/>
    <w:rPr>
      <w:rFonts w:asciiTheme="majorHAnsi" w:eastAsiaTheme="majorEastAsia" w:hAnsiTheme="majorHAnsi" w:cstheme="majorBidi"/>
      <w:b/>
      <w:bCs/>
      <w:color w:val="4F81BD" w:themeColor="accent1"/>
      <w:szCs w:val="24"/>
      <w:lang w:eastAsia="en-US"/>
    </w:rPr>
  </w:style>
  <w:style w:type="paragraph" w:customStyle="1" w:styleId="Doc-title">
    <w:name w:val="Doc-title"/>
    <w:basedOn w:val="Normal"/>
    <w:next w:val="Doc-text2"/>
    <w:link w:val="Doc-titleChar"/>
    <w:qFormat/>
    <w:rsid w:val="00FE175D"/>
    <w:pPr>
      <w:spacing w:before="60"/>
      <w:ind w:left="1259" w:hanging="1259"/>
    </w:pPr>
    <w:rPr>
      <w:rFonts w:ascii="Arial" w:eastAsia="MS Mincho" w:hAnsi="Arial"/>
      <w:noProof/>
      <w:lang w:val="en-GB" w:eastAsia="en-GB"/>
    </w:rPr>
  </w:style>
  <w:style w:type="character" w:customStyle="1" w:styleId="Doc-titleChar">
    <w:name w:val="Doc-title Char"/>
    <w:link w:val="Doc-title"/>
    <w:rsid w:val="00FE175D"/>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F5EC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qFormat/>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DefaultParagraphFont"/>
    <w:qFormat/>
    <w:rPr>
      <w:rFonts w:eastAsia="Times New Roman"/>
      <w:b/>
      <w:bCs/>
      <w:sz w:val="21"/>
      <w:szCs w:val="32"/>
      <w:lang w:eastAsia="en-US"/>
    </w:rPr>
  </w:style>
  <w:style w:type="paragraph" w:customStyle="1" w:styleId="2">
    <w:name w:val="修订2"/>
    <w:hidden/>
    <w:uiPriority w:val="99"/>
    <w:unhideWhenUsed/>
    <w:qFormat/>
    <w:rPr>
      <w:rFonts w:eastAsia="Times New Roman"/>
      <w:szCs w:val="24"/>
      <w:lang w:eastAsia="en-US"/>
    </w:rPr>
  </w:style>
  <w:style w:type="paragraph" w:customStyle="1" w:styleId="Agreement">
    <w:name w:val="Agreement"/>
    <w:basedOn w:val="Normal"/>
    <w:next w:val="Doc-text2"/>
    <w:rsid w:val="00EE0A79"/>
    <w:pPr>
      <w:numPr>
        <w:numId w:val="11"/>
      </w:numPr>
      <w:spacing w:before="60"/>
    </w:pPr>
    <w:rPr>
      <w:rFonts w:ascii="Arial" w:eastAsia="MS Mincho" w:hAnsi="Arial"/>
      <w:b/>
      <w:lang w:val="en-GB" w:eastAsia="en-GB"/>
    </w:rPr>
  </w:style>
  <w:style w:type="character" w:customStyle="1" w:styleId="Heading3Char">
    <w:name w:val="Heading 3 Char"/>
    <w:basedOn w:val="DefaultParagraphFont"/>
    <w:link w:val="Heading3"/>
    <w:rsid w:val="00BF5ECD"/>
    <w:rPr>
      <w:rFonts w:asciiTheme="majorHAnsi" w:eastAsiaTheme="majorEastAsia" w:hAnsiTheme="majorHAnsi" w:cstheme="majorBidi"/>
      <w:b/>
      <w:bCs/>
      <w:color w:val="4F81BD" w:themeColor="accent1"/>
      <w:szCs w:val="24"/>
      <w:lang w:eastAsia="en-US"/>
    </w:rPr>
  </w:style>
  <w:style w:type="paragraph" w:customStyle="1" w:styleId="Doc-title">
    <w:name w:val="Doc-title"/>
    <w:basedOn w:val="Normal"/>
    <w:next w:val="Doc-text2"/>
    <w:link w:val="Doc-titleChar"/>
    <w:qFormat/>
    <w:rsid w:val="00FE175D"/>
    <w:pPr>
      <w:spacing w:before="60"/>
      <w:ind w:left="1259" w:hanging="1259"/>
    </w:pPr>
    <w:rPr>
      <w:rFonts w:ascii="Arial" w:eastAsia="MS Mincho" w:hAnsi="Arial"/>
      <w:noProof/>
      <w:lang w:val="en-GB" w:eastAsia="en-GB"/>
    </w:rPr>
  </w:style>
  <w:style w:type="character" w:customStyle="1" w:styleId="Doc-titleChar">
    <w:name w:val="Doc-title Char"/>
    <w:link w:val="Doc-title"/>
    <w:rsid w:val="00FE175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436515">
      <w:bodyDiv w:val="1"/>
      <w:marLeft w:val="0"/>
      <w:marRight w:val="0"/>
      <w:marTop w:val="0"/>
      <w:marBottom w:val="0"/>
      <w:divBdr>
        <w:top w:val="none" w:sz="0" w:space="0" w:color="auto"/>
        <w:left w:val="none" w:sz="0" w:space="0" w:color="auto"/>
        <w:bottom w:val="none" w:sz="0" w:space="0" w:color="auto"/>
        <w:right w:val="none" w:sz="0" w:space="0" w:color="auto"/>
      </w:divBdr>
    </w:div>
    <w:div w:id="1839347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www.3gpp.org/../../../Specification-Group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535AE2-D3EE-492E-9A6D-3468A707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2444</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2019-10-09T08:29:00Z</dcterms:created>
  <dcterms:modified xsi:type="dcterms:W3CDTF">2019-10-09T08:29:00Z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